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7"/>
        <w:tblW w:w="9704" w:type="dxa"/>
        <w:tblLook w:val="04A0" w:firstRow="1" w:lastRow="0" w:firstColumn="1" w:lastColumn="0" w:noHBand="0" w:noVBand="1"/>
      </w:tblPr>
      <w:tblGrid>
        <w:gridCol w:w="4253"/>
        <w:gridCol w:w="5451"/>
      </w:tblGrid>
      <w:tr w:rsidR="00ED7520" w:rsidRPr="00ED7520" w14:paraId="69D78861" w14:textId="77777777" w:rsidTr="00EB5197">
        <w:tc>
          <w:tcPr>
            <w:tcW w:w="4253" w:type="dxa"/>
          </w:tcPr>
          <w:p w14:paraId="102E4B7A" w14:textId="77777777" w:rsidR="00C35FD8" w:rsidRPr="00ED7520" w:rsidRDefault="00C35FD8" w:rsidP="00FB5866">
            <w:pPr>
              <w:pStyle w:val="Heading2"/>
              <w:tabs>
                <w:tab w:val="clear" w:pos="1617"/>
                <w:tab w:val="clear" w:pos="6327"/>
              </w:tabs>
              <w:ind w:left="0"/>
              <w:jc w:val="center"/>
              <w:rPr>
                <w:bCs w:val="0"/>
                <w:color w:val="000000" w:themeColor="text1"/>
                <w:sz w:val="24"/>
                <w:szCs w:val="24"/>
              </w:rPr>
            </w:pPr>
            <w:r w:rsidRPr="00ED7520">
              <w:rPr>
                <w:bCs w:val="0"/>
                <w:color w:val="000000" w:themeColor="text1"/>
                <w:sz w:val="24"/>
                <w:szCs w:val="24"/>
              </w:rPr>
              <w:t>ỦY BAN NHÂN DÂN</w:t>
            </w:r>
          </w:p>
          <w:p w14:paraId="5B124596" w14:textId="57BF191B" w:rsidR="00C35FD8" w:rsidRPr="00ED7520" w:rsidRDefault="00407AC4" w:rsidP="00FB5866">
            <w:pPr>
              <w:jc w:val="center"/>
              <w:rPr>
                <w:b/>
                <w:color w:val="000000" w:themeColor="text1"/>
              </w:rPr>
            </w:pPr>
            <w:r w:rsidRPr="00ED7520">
              <w:rPr>
                <w:b/>
                <w:noProof/>
                <w:color w:val="000000" w:themeColor="text1"/>
                <w:sz w:val="20"/>
              </w:rPr>
              <mc:AlternateContent>
                <mc:Choice Requires="wps">
                  <w:drawing>
                    <wp:anchor distT="0" distB="0" distL="114300" distR="114300" simplePos="0" relativeHeight="251657216" behindDoc="0" locked="0" layoutInCell="1" allowOverlap="1" wp14:anchorId="2319C9E3" wp14:editId="5AAF7771">
                      <wp:simplePos x="0" y="0"/>
                      <wp:positionH relativeFrom="column">
                        <wp:posOffset>646430</wp:posOffset>
                      </wp:positionH>
                      <wp:positionV relativeFrom="paragraph">
                        <wp:posOffset>204470</wp:posOffset>
                      </wp:positionV>
                      <wp:extent cx="1330325" cy="635"/>
                      <wp:effectExtent l="0" t="0" r="22225" b="3746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0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B903" id="Line 3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6.1pt" to="155.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"/>
                  </w:pict>
                </mc:Fallback>
              </mc:AlternateContent>
            </w:r>
            <w:r w:rsidR="00C35FD8" w:rsidRPr="00ED7520">
              <w:rPr>
                <w:b/>
                <w:color w:val="000000" w:themeColor="text1"/>
              </w:rPr>
              <w:t>THÀNH PHỐ NHA TRANG</w:t>
            </w:r>
          </w:p>
        </w:tc>
        <w:tc>
          <w:tcPr>
            <w:tcW w:w="5451" w:type="dxa"/>
          </w:tcPr>
          <w:p w14:paraId="67046328" w14:textId="77777777" w:rsidR="00C35FD8" w:rsidRPr="00ED7520" w:rsidRDefault="00C35FD8" w:rsidP="00FB5866">
            <w:pPr>
              <w:jc w:val="center"/>
              <w:rPr>
                <w:b/>
                <w:color w:val="000000" w:themeColor="text1"/>
              </w:rPr>
            </w:pPr>
            <w:r w:rsidRPr="00ED7520">
              <w:rPr>
                <w:b/>
                <w:color w:val="000000" w:themeColor="text1"/>
              </w:rPr>
              <w:t>CỘNG HOÀ XÃ HỘI CHỦ NGHĨA VIỆT NAM</w:t>
            </w:r>
          </w:p>
          <w:p w14:paraId="2E5CE34D" w14:textId="77777777" w:rsidR="00C35FD8" w:rsidRPr="00ED7520" w:rsidRDefault="00C35FD8" w:rsidP="00FB5866">
            <w:pPr>
              <w:jc w:val="center"/>
              <w:rPr>
                <w:b/>
                <w:color w:val="000000" w:themeColor="text1"/>
                <w:sz w:val="26"/>
                <w:szCs w:val="26"/>
                <w:lang w:val="vi-VN"/>
              </w:rPr>
            </w:pPr>
            <w:r w:rsidRPr="00ED7520">
              <w:rPr>
                <w:b/>
                <w:color w:val="000000" w:themeColor="text1"/>
                <w:sz w:val="26"/>
                <w:szCs w:val="26"/>
                <w:lang w:val="vi-VN"/>
              </w:rPr>
              <w:t xml:space="preserve"> </w:t>
            </w:r>
            <w:r w:rsidRPr="00ED7520">
              <w:rPr>
                <w:b/>
                <w:color w:val="000000" w:themeColor="text1"/>
                <w:sz w:val="26"/>
                <w:szCs w:val="26"/>
              </w:rPr>
              <w:t>Độc lập - Tự do - Hạnh phúc</w:t>
            </w:r>
          </w:p>
          <w:p w14:paraId="3C88DEC9" w14:textId="643D2C46" w:rsidR="00C35FD8" w:rsidRPr="00ED7520" w:rsidRDefault="00407AC4" w:rsidP="00FB5866">
            <w:pPr>
              <w:pStyle w:val="Heading2"/>
              <w:ind w:left="0"/>
              <w:jc w:val="center"/>
              <w:rPr>
                <w:b w:val="0"/>
                <w:bCs w:val="0"/>
                <w:color w:val="000000" w:themeColor="text1"/>
                <w:sz w:val="24"/>
                <w:szCs w:val="24"/>
              </w:rPr>
            </w:pPr>
            <w:r w:rsidRPr="00ED7520">
              <w:rPr>
                <w:noProof/>
                <w:color w:val="000000" w:themeColor="text1"/>
                <w:sz w:val="20"/>
              </w:rPr>
              <mc:AlternateContent>
                <mc:Choice Requires="wps">
                  <w:drawing>
                    <wp:anchor distT="0" distB="0" distL="114300" distR="114300" simplePos="0" relativeHeight="251658240" behindDoc="0" locked="0" layoutInCell="1" allowOverlap="1" wp14:anchorId="2F62C81B" wp14:editId="47C1789E">
                      <wp:simplePos x="0" y="0"/>
                      <wp:positionH relativeFrom="column">
                        <wp:posOffset>807085</wp:posOffset>
                      </wp:positionH>
                      <wp:positionV relativeFrom="paragraph">
                        <wp:posOffset>26670</wp:posOffset>
                      </wp:positionV>
                      <wp:extent cx="1819910" cy="0"/>
                      <wp:effectExtent l="13970" t="12065" r="13970" b="698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7058"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1pt" to="20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"/>
                  </w:pict>
                </mc:Fallback>
              </mc:AlternateContent>
            </w:r>
          </w:p>
        </w:tc>
      </w:tr>
      <w:tr w:rsidR="00ED7520" w:rsidRPr="00ED7520" w14:paraId="3D653911" w14:textId="77777777" w:rsidTr="00EB5197">
        <w:tc>
          <w:tcPr>
            <w:tcW w:w="4253" w:type="dxa"/>
          </w:tcPr>
          <w:p w14:paraId="0C97D665" w14:textId="6850E3DD" w:rsidR="00C35FD8" w:rsidRPr="00ED7520" w:rsidRDefault="00C35FD8" w:rsidP="00FB5866">
            <w:pPr>
              <w:pStyle w:val="Heading2"/>
              <w:ind w:left="0"/>
              <w:jc w:val="center"/>
              <w:rPr>
                <w:b w:val="0"/>
                <w:bCs w:val="0"/>
                <w:color w:val="000000" w:themeColor="text1"/>
                <w:szCs w:val="24"/>
              </w:rPr>
            </w:pPr>
            <w:r w:rsidRPr="00ED7520">
              <w:rPr>
                <w:b w:val="0"/>
                <w:bCs w:val="0"/>
                <w:color w:val="000000" w:themeColor="text1"/>
                <w:szCs w:val="24"/>
              </w:rPr>
              <w:t xml:space="preserve">Số:       </w:t>
            </w:r>
            <w:r w:rsidR="00C0512D" w:rsidRPr="00ED7520">
              <w:rPr>
                <w:b w:val="0"/>
                <w:bCs w:val="0"/>
                <w:color w:val="000000" w:themeColor="text1"/>
                <w:szCs w:val="24"/>
              </w:rPr>
              <w:t xml:space="preserve">   </w:t>
            </w:r>
            <w:r w:rsidRPr="00ED7520">
              <w:rPr>
                <w:b w:val="0"/>
                <w:bCs w:val="0"/>
                <w:color w:val="000000" w:themeColor="text1"/>
                <w:szCs w:val="24"/>
              </w:rPr>
              <w:t xml:space="preserve">    /UBND-VHTT</w:t>
            </w:r>
          </w:p>
        </w:tc>
        <w:tc>
          <w:tcPr>
            <w:tcW w:w="5451" w:type="dxa"/>
          </w:tcPr>
          <w:p w14:paraId="38089C69" w14:textId="38F61450" w:rsidR="00C35FD8" w:rsidRPr="00ED7520" w:rsidRDefault="00C35FD8" w:rsidP="00C35FD8">
            <w:pPr>
              <w:pStyle w:val="Heading2"/>
              <w:ind w:left="0"/>
              <w:jc w:val="center"/>
              <w:rPr>
                <w:b w:val="0"/>
                <w:bCs w:val="0"/>
                <w:i/>
                <w:color w:val="000000" w:themeColor="text1"/>
                <w:szCs w:val="24"/>
                <w:lang w:val="vi-VN"/>
              </w:rPr>
            </w:pPr>
            <w:r w:rsidRPr="00ED7520">
              <w:rPr>
                <w:b w:val="0"/>
                <w:bCs w:val="0"/>
                <w:i/>
                <w:color w:val="000000" w:themeColor="text1"/>
                <w:szCs w:val="24"/>
              </w:rPr>
              <w:t xml:space="preserve">Nha Trang, ngày  </w:t>
            </w:r>
            <w:r w:rsidRPr="00ED7520">
              <w:rPr>
                <w:b w:val="0"/>
                <w:bCs w:val="0"/>
                <w:i/>
                <w:color w:val="000000" w:themeColor="text1"/>
                <w:szCs w:val="24"/>
                <w:lang w:val="vi-VN"/>
              </w:rPr>
              <w:t xml:space="preserve">   </w:t>
            </w:r>
            <w:r w:rsidRPr="00ED7520">
              <w:rPr>
                <w:b w:val="0"/>
                <w:bCs w:val="0"/>
                <w:i/>
                <w:color w:val="000000" w:themeColor="text1"/>
                <w:szCs w:val="24"/>
              </w:rPr>
              <w:t xml:space="preserve">  tháng</w:t>
            </w:r>
            <w:r w:rsidR="00213295" w:rsidRPr="00ED7520">
              <w:rPr>
                <w:b w:val="0"/>
                <w:bCs w:val="0"/>
                <w:i/>
                <w:color w:val="000000" w:themeColor="text1"/>
                <w:szCs w:val="24"/>
              </w:rPr>
              <w:t xml:space="preserve"> </w:t>
            </w:r>
            <w:r w:rsidRPr="00ED7520">
              <w:rPr>
                <w:b w:val="0"/>
                <w:bCs w:val="0"/>
                <w:i/>
                <w:color w:val="000000" w:themeColor="text1"/>
                <w:szCs w:val="24"/>
              </w:rPr>
              <w:t xml:space="preserve"> </w:t>
            </w:r>
            <w:r w:rsidR="00213295" w:rsidRPr="00ED7520">
              <w:rPr>
                <w:b w:val="0"/>
                <w:bCs w:val="0"/>
                <w:i/>
                <w:color w:val="000000" w:themeColor="text1"/>
                <w:szCs w:val="24"/>
              </w:rPr>
              <w:t>9</w:t>
            </w:r>
            <w:r w:rsidR="00EB5197" w:rsidRPr="00ED7520">
              <w:rPr>
                <w:b w:val="0"/>
                <w:bCs w:val="0"/>
                <w:i/>
                <w:color w:val="000000" w:themeColor="text1"/>
                <w:szCs w:val="24"/>
              </w:rPr>
              <w:t xml:space="preserve"> </w:t>
            </w:r>
            <w:r w:rsidRPr="00ED7520">
              <w:rPr>
                <w:b w:val="0"/>
                <w:bCs w:val="0"/>
                <w:i/>
                <w:color w:val="000000" w:themeColor="text1"/>
                <w:szCs w:val="24"/>
              </w:rPr>
              <w:t xml:space="preserve"> năm 202</w:t>
            </w:r>
            <w:r w:rsidR="00E23075" w:rsidRPr="00ED7520">
              <w:rPr>
                <w:b w:val="0"/>
                <w:bCs w:val="0"/>
                <w:i/>
                <w:color w:val="000000" w:themeColor="text1"/>
                <w:szCs w:val="24"/>
              </w:rPr>
              <w:t>3</w:t>
            </w:r>
          </w:p>
        </w:tc>
      </w:tr>
      <w:tr w:rsidR="00ED7520" w:rsidRPr="00ED7520" w14:paraId="4EEF1D8B" w14:textId="77777777" w:rsidTr="00EB5197">
        <w:tc>
          <w:tcPr>
            <w:tcW w:w="4253" w:type="dxa"/>
          </w:tcPr>
          <w:p w14:paraId="6F4B219B" w14:textId="31093187" w:rsidR="00C35FD8" w:rsidRPr="00ED7520" w:rsidRDefault="00C35FD8" w:rsidP="006256A4">
            <w:pPr>
              <w:pStyle w:val="Heading2"/>
              <w:tabs>
                <w:tab w:val="clear" w:pos="1617"/>
                <w:tab w:val="clear" w:pos="6327"/>
              </w:tabs>
              <w:spacing w:before="60"/>
              <w:ind w:left="0"/>
              <w:jc w:val="center"/>
              <w:rPr>
                <w:b w:val="0"/>
                <w:bCs w:val="0"/>
                <w:color w:val="000000" w:themeColor="text1"/>
                <w:sz w:val="24"/>
                <w:szCs w:val="24"/>
                <w:lang w:val="vi-VN"/>
              </w:rPr>
            </w:pPr>
            <w:r w:rsidRPr="00ED7520">
              <w:rPr>
                <w:b w:val="0"/>
                <w:bCs w:val="0"/>
                <w:color w:val="000000" w:themeColor="text1"/>
                <w:sz w:val="24"/>
                <w:szCs w:val="24"/>
              </w:rPr>
              <w:t>V/v báo cáo</w:t>
            </w:r>
            <w:r w:rsidRPr="00ED7520">
              <w:rPr>
                <w:b w:val="0"/>
                <w:bCs w:val="0"/>
                <w:color w:val="000000" w:themeColor="text1"/>
                <w:sz w:val="24"/>
                <w:szCs w:val="24"/>
                <w:lang w:val="vi-VN"/>
              </w:rPr>
              <w:t xml:space="preserve"> </w:t>
            </w:r>
            <w:r w:rsidRPr="00ED7520">
              <w:rPr>
                <w:b w:val="0"/>
                <w:bCs w:val="0"/>
                <w:color w:val="000000" w:themeColor="text1"/>
                <w:sz w:val="24"/>
                <w:szCs w:val="24"/>
              </w:rPr>
              <w:t>kết quả</w:t>
            </w:r>
            <w:r w:rsidR="00F038E4" w:rsidRPr="00ED7520">
              <w:rPr>
                <w:b w:val="0"/>
                <w:bCs w:val="0"/>
                <w:color w:val="000000" w:themeColor="text1"/>
                <w:sz w:val="24"/>
                <w:szCs w:val="24"/>
              </w:rPr>
              <w:t xml:space="preserve"> thực hiện</w:t>
            </w:r>
            <w:r w:rsidRPr="00ED7520">
              <w:rPr>
                <w:b w:val="0"/>
                <w:bCs w:val="0"/>
                <w:color w:val="000000" w:themeColor="text1"/>
                <w:sz w:val="24"/>
                <w:szCs w:val="24"/>
              </w:rPr>
              <w:t xml:space="preserve"> công tác gia đình </w:t>
            </w:r>
            <w:r w:rsidR="00135E8E" w:rsidRPr="00ED7520">
              <w:rPr>
                <w:b w:val="0"/>
                <w:bCs w:val="0"/>
                <w:color w:val="000000" w:themeColor="text1"/>
                <w:sz w:val="24"/>
                <w:szCs w:val="24"/>
              </w:rPr>
              <w:t>09</w:t>
            </w:r>
            <w:r w:rsidRPr="00ED7520">
              <w:rPr>
                <w:b w:val="0"/>
                <w:bCs w:val="0"/>
                <w:color w:val="000000" w:themeColor="text1"/>
                <w:sz w:val="24"/>
                <w:szCs w:val="24"/>
                <w:lang w:val="vi-VN"/>
              </w:rPr>
              <w:t xml:space="preserve"> tháng</w:t>
            </w:r>
            <w:r w:rsidR="00EB5197" w:rsidRPr="00ED7520">
              <w:rPr>
                <w:b w:val="0"/>
                <w:bCs w:val="0"/>
                <w:color w:val="000000" w:themeColor="text1"/>
                <w:sz w:val="24"/>
                <w:szCs w:val="24"/>
              </w:rPr>
              <w:t xml:space="preserve"> đầu</w:t>
            </w:r>
            <w:r w:rsidRPr="00ED7520">
              <w:rPr>
                <w:b w:val="0"/>
                <w:bCs w:val="0"/>
                <w:color w:val="000000" w:themeColor="text1"/>
                <w:sz w:val="24"/>
                <w:szCs w:val="24"/>
                <w:lang w:val="vi-VN"/>
              </w:rPr>
              <w:t xml:space="preserve"> năm</w:t>
            </w:r>
            <w:r w:rsidRPr="00ED7520">
              <w:rPr>
                <w:b w:val="0"/>
                <w:bCs w:val="0"/>
                <w:color w:val="000000" w:themeColor="text1"/>
                <w:sz w:val="24"/>
                <w:szCs w:val="24"/>
              </w:rPr>
              <w:t xml:space="preserve"> 202</w:t>
            </w:r>
            <w:r w:rsidR="00E23075" w:rsidRPr="00ED7520">
              <w:rPr>
                <w:b w:val="0"/>
                <w:bCs w:val="0"/>
                <w:color w:val="000000" w:themeColor="text1"/>
                <w:sz w:val="24"/>
                <w:szCs w:val="24"/>
              </w:rPr>
              <w:t>3</w:t>
            </w:r>
            <w:r w:rsidRPr="00ED7520">
              <w:rPr>
                <w:b w:val="0"/>
                <w:bCs w:val="0"/>
                <w:color w:val="000000" w:themeColor="text1"/>
                <w:sz w:val="24"/>
                <w:szCs w:val="24"/>
                <w:lang w:val="vi-VN"/>
              </w:rPr>
              <w:t>.</w:t>
            </w:r>
          </w:p>
        </w:tc>
        <w:tc>
          <w:tcPr>
            <w:tcW w:w="5451" w:type="dxa"/>
          </w:tcPr>
          <w:p w14:paraId="30552EBF" w14:textId="77777777" w:rsidR="00C35FD8" w:rsidRPr="00ED7520" w:rsidRDefault="00C35FD8" w:rsidP="00FB5866">
            <w:pPr>
              <w:pStyle w:val="Heading2"/>
              <w:tabs>
                <w:tab w:val="clear" w:pos="1617"/>
              </w:tabs>
              <w:ind w:left="0"/>
              <w:jc w:val="left"/>
              <w:rPr>
                <w:b w:val="0"/>
                <w:bCs w:val="0"/>
                <w:color w:val="000000" w:themeColor="text1"/>
                <w:sz w:val="24"/>
                <w:szCs w:val="24"/>
              </w:rPr>
            </w:pPr>
          </w:p>
        </w:tc>
      </w:tr>
    </w:tbl>
    <w:p w14:paraId="464D3443" w14:textId="77777777" w:rsidR="00C35FD8" w:rsidRPr="00ED7520" w:rsidRDefault="00C35FD8" w:rsidP="00481C47">
      <w:pPr>
        <w:pStyle w:val="Heading2"/>
        <w:ind w:left="0"/>
        <w:jc w:val="left"/>
        <w:rPr>
          <w:color w:val="000000" w:themeColor="text1"/>
          <w:sz w:val="24"/>
          <w:szCs w:val="24"/>
        </w:rPr>
      </w:pPr>
      <w:r w:rsidRPr="00ED7520">
        <w:rPr>
          <w:b w:val="0"/>
          <w:bCs w:val="0"/>
          <w:color w:val="000000" w:themeColor="text1"/>
          <w:sz w:val="24"/>
          <w:szCs w:val="24"/>
        </w:rPr>
        <w:t xml:space="preserve">  </w:t>
      </w:r>
      <w:r w:rsidRPr="00ED7520">
        <w:rPr>
          <w:color w:val="000000" w:themeColor="text1"/>
          <w:sz w:val="24"/>
          <w:szCs w:val="24"/>
        </w:rPr>
        <w:t xml:space="preserve">  </w:t>
      </w:r>
    </w:p>
    <w:p w14:paraId="1ADAD538" w14:textId="77777777" w:rsidR="00C35FD8" w:rsidRPr="00ED7520" w:rsidRDefault="00C35FD8" w:rsidP="00D76884">
      <w:pPr>
        <w:spacing w:before="120" w:after="360"/>
        <w:jc w:val="center"/>
        <w:rPr>
          <w:color w:val="000000" w:themeColor="text1"/>
          <w:sz w:val="28"/>
          <w:szCs w:val="28"/>
        </w:rPr>
      </w:pPr>
      <w:r w:rsidRPr="00ED7520">
        <w:rPr>
          <w:color w:val="000000" w:themeColor="text1"/>
          <w:sz w:val="28"/>
          <w:szCs w:val="28"/>
        </w:rPr>
        <w:t>Kính gửi: Sở Văn hóa và Thể thao tỉnh Khánh Hòa.</w:t>
      </w:r>
    </w:p>
    <w:p w14:paraId="6913CB2F" w14:textId="5C69A417" w:rsidR="00126A6E" w:rsidRPr="00ED7520" w:rsidRDefault="00CB1C0D" w:rsidP="006256A4">
      <w:pPr>
        <w:ind w:firstLine="709"/>
        <w:jc w:val="both"/>
        <w:rPr>
          <w:b/>
          <w:color w:val="000000" w:themeColor="text1"/>
          <w:sz w:val="28"/>
          <w:szCs w:val="28"/>
        </w:rPr>
      </w:pPr>
      <w:r w:rsidRPr="00ED7520">
        <w:rPr>
          <w:color w:val="000000" w:themeColor="text1"/>
          <w:sz w:val="28"/>
          <w:szCs w:val="28"/>
        </w:rPr>
        <w:tab/>
      </w:r>
      <w:r w:rsidR="00126A6E" w:rsidRPr="00ED7520">
        <w:rPr>
          <w:color w:val="000000" w:themeColor="text1"/>
          <w:sz w:val="28"/>
          <w:szCs w:val="28"/>
        </w:rPr>
        <w:t xml:space="preserve">Thực hiện Công văn số 1841/UBND-KGVX  </w:t>
      </w:r>
      <w:r w:rsidR="00126A6E" w:rsidRPr="00ED7520">
        <w:rPr>
          <w:color w:val="000000" w:themeColor="text1"/>
          <w:sz w:val="28"/>
          <w:szCs w:val="28"/>
          <w:lang w:val="vi-VN"/>
        </w:rPr>
        <w:t xml:space="preserve">ngày </w:t>
      </w:r>
      <w:r w:rsidR="00126A6E" w:rsidRPr="00ED7520">
        <w:rPr>
          <w:color w:val="000000" w:themeColor="text1"/>
          <w:sz w:val="28"/>
          <w:szCs w:val="28"/>
        </w:rPr>
        <w:t>02/3</w:t>
      </w:r>
      <w:r w:rsidR="00126A6E" w:rsidRPr="00ED7520">
        <w:rPr>
          <w:color w:val="000000" w:themeColor="text1"/>
          <w:sz w:val="28"/>
          <w:szCs w:val="28"/>
          <w:lang w:val="vi-VN"/>
        </w:rPr>
        <w:t>/202</w:t>
      </w:r>
      <w:r w:rsidR="00126A6E" w:rsidRPr="00ED7520">
        <w:rPr>
          <w:color w:val="000000" w:themeColor="text1"/>
          <w:sz w:val="28"/>
          <w:szCs w:val="28"/>
        </w:rPr>
        <w:t>3 của UBND tỉnh Khánh Hòa V</w:t>
      </w:r>
      <w:r w:rsidR="00BF57CB" w:rsidRPr="00ED7520">
        <w:rPr>
          <w:color w:val="000000" w:themeColor="text1"/>
          <w:sz w:val="28"/>
          <w:szCs w:val="28"/>
        </w:rPr>
        <w:t>ề việc</w:t>
      </w:r>
      <w:r w:rsidR="00126A6E" w:rsidRPr="00ED7520">
        <w:rPr>
          <w:color w:val="000000" w:themeColor="text1"/>
          <w:sz w:val="28"/>
          <w:szCs w:val="28"/>
        </w:rPr>
        <w:t xml:space="preserve"> triển khai thực hiện công tác gia đình năm 2023;</w:t>
      </w:r>
    </w:p>
    <w:p w14:paraId="2593A7F8" w14:textId="0B028504" w:rsidR="00397E5F" w:rsidRPr="00ED7520" w:rsidRDefault="008F015F" w:rsidP="006256A4">
      <w:pPr>
        <w:spacing w:before="120"/>
        <w:ind w:firstLine="709"/>
        <w:jc w:val="both"/>
        <w:rPr>
          <w:color w:val="000000" w:themeColor="text1"/>
          <w:sz w:val="28"/>
          <w:szCs w:val="28"/>
        </w:rPr>
      </w:pPr>
      <w:r w:rsidRPr="00ED7520">
        <w:rPr>
          <w:color w:val="000000" w:themeColor="text1"/>
          <w:sz w:val="28"/>
          <w:szCs w:val="28"/>
        </w:rPr>
        <w:t xml:space="preserve">UBND </w:t>
      </w:r>
      <w:r w:rsidR="00C67474" w:rsidRPr="00ED7520">
        <w:rPr>
          <w:color w:val="000000" w:themeColor="text1"/>
          <w:sz w:val="28"/>
          <w:szCs w:val="28"/>
        </w:rPr>
        <w:t xml:space="preserve">thành phố Nha Trang báo cáo kết quả </w:t>
      </w:r>
      <w:r w:rsidR="0061412E" w:rsidRPr="00ED7520">
        <w:rPr>
          <w:color w:val="000000" w:themeColor="text1"/>
          <w:sz w:val="28"/>
          <w:szCs w:val="28"/>
        </w:rPr>
        <w:t xml:space="preserve">công tác gia đình </w:t>
      </w:r>
      <w:r w:rsidR="00135E8E" w:rsidRPr="00ED7520">
        <w:rPr>
          <w:color w:val="000000" w:themeColor="text1"/>
          <w:sz w:val="28"/>
          <w:szCs w:val="28"/>
        </w:rPr>
        <w:t>9</w:t>
      </w:r>
      <w:r w:rsidR="0061412E" w:rsidRPr="00ED7520">
        <w:rPr>
          <w:color w:val="000000" w:themeColor="text1"/>
          <w:sz w:val="28"/>
          <w:szCs w:val="28"/>
        </w:rPr>
        <w:t xml:space="preserve"> tháng đầu năm 202</w:t>
      </w:r>
      <w:r w:rsidR="000649A6" w:rsidRPr="00ED7520">
        <w:rPr>
          <w:color w:val="000000" w:themeColor="text1"/>
          <w:sz w:val="28"/>
          <w:szCs w:val="28"/>
        </w:rPr>
        <w:t>3</w:t>
      </w:r>
      <w:r w:rsidR="00C67474" w:rsidRPr="00ED7520">
        <w:rPr>
          <w:color w:val="000000" w:themeColor="text1"/>
          <w:sz w:val="28"/>
          <w:szCs w:val="28"/>
        </w:rPr>
        <w:t xml:space="preserve"> như sau:</w:t>
      </w:r>
      <w:r w:rsidR="00397E5F" w:rsidRPr="00ED7520">
        <w:rPr>
          <w:color w:val="000000" w:themeColor="text1"/>
          <w:sz w:val="28"/>
          <w:szCs w:val="28"/>
        </w:rPr>
        <w:t xml:space="preserve"> </w:t>
      </w:r>
    </w:p>
    <w:p w14:paraId="2C9F97C8" w14:textId="5B467FAD" w:rsidR="005330D7" w:rsidRPr="00ED7520" w:rsidRDefault="00620FCD" w:rsidP="006256A4">
      <w:pPr>
        <w:numPr>
          <w:ilvl w:val="0"/>
          <w:numId w:val="27"/>
        </w:numPr>
        <w:tabs>
          <w:tab w:val="left" w:pos="840"/>
        </w:tabs>
        <w:spacing w:before="120"/>
        <w:ind w:left="0" w:firstLine="630"/>
        <w:jc w:val="both"/>
        <w:rPr>
          <w:b/>
          <w:color w:val="000000" w:themeColor="text1"/>
          <w:sz w:val="28"/>
          <w:szCs w:val="28"/>
        </w:rPr>
      </w:pPr>
      <w:r w:rsidRPr="00ED7520">
        <w:rPr>
          <w:b/>
          <w:color w:val="000000" w:themeColor="text1"/>
          <w:sz w:val="28"/>
          <w:szCs w:val="28"/>
        </w:rPr>
        <w:t xml:space="preserve"> </w:t>
      </w:r>
      <w:r w:rsidR="00397E5F" w:rsidRPr="00ED7520">
        <w:rPr>
          <w:b/>
          <w:color w:val="000000" w:themeColor="text1"/>
          <w:sz w:val="28"/>
          <w:szCs w:val="28"/>
        </w:rPr>
        <w:t xml:space="preserve">CÔNG TÁC THAM MƯU, </w:t>
      </w:r>
      <w:r w:rsidR="00BF57CB" w:rsidRPr="00ED7520">
        <w:rPr>
          <w:b/>
          <w:color w:val="000000" w:themeColor="text1"/>
          <w:sz w:val="28"/>
          <w:szCs w:val="28"/>
        </w:rPr>
        <w:t xml:space="preserve">VĂN BẢN </w:t>
      </w:r>
      <w:r w:rsidR="00397E5F" w:rsidRPr="00ED7520">
        <w:rPr>
          <w:b/>
          <w:color w:val="000000" w:themeColor="text1"/>
          <w:sz w:val="28"/>
          <w:szCs w:val="28"/>
        </w:rPr>
        <w:t>CHỈ ĐẠO, HƯỚNG DẪN</w:t>
      </w:r>
      <w:r w:rsidR="000920E9" w:rsidRPr="00ED7520">
        <w:rPr>
          <w:b/>
          <w:color w:val="000000" w:themeColor="text1"/>
          <w:sz w:val="28"/>
          <w:szCs w:val="28"/>
        </w:rPr>
        <w:t xml:space="preserve"> THỰC HIỆN</w:t>
      </w:r>
    </w:p>
    <w:p w14:paraId="018EA076" w14:textId="16C8701B" w:rsidR="008D79C8" w:rsidRPr="00ED7520" w:rsidRDefault="00397E5F" w:rsidP="006256A4">
      <w:pPr>
        <w:pStyle w:val="ListParagraph"/>
        <w:numPr>
          <w:ilvl w:val="0"/>
          <w:numId w:val="32"/>
        </w:numPr>
        <w:spacing w:before="120"/>
        <w:ind w:left="900" w:hanging="300"/>
        <w:jc w:val="both"/>
        <w:rPr>
          <w:color w:val="000000" w:themeColor="text1"/>
          <w:sz w:val="28"/>
          <w:szCs w:val="28"/>
        </w:rPr>
      </w:pPr>
      <w:r w:rsidRPr="00ED7520">
        <w:rPr>
          <w:b/>
          <w:color w:val="000000" w:themeColor="text1"/>
          <w:sz w:val="28"/>
          <w:szCs w:val="28"/>
        </w:rPr>
        <w:t>Công tác tham mưu</w:t>
      </w:r>
      <w:r w:rsidR="00FA1E74" w:rsidRPr="00ED7520">
        <w:rPr>
          <w:color w:val="000000" w:themeColor="text1"/>
          <w:sz w:val="28"/>
          <w:szCs w:val="28"/>
        </w:rPr>
        <w:t xml:space="preserve">: </w:t>
      </w:r>
    </w:p>
    <w:p w14:paraId="57AE894F" w14:textId="26B48B66" w:rsidR="00486CB2" w:rsidRPr="00ED7520" w:rsidRDefault="00FA1E74" w:rsidP="006256A4">
      <w:pPr>
        <w:spacing w:before="120"/>
        <w:ind w:firstLine="600"/>
        <w:jc w:val="both"/>
        <w:rPr>
          <w:color w:val="000000" w:themeColor="text1"/>
          <w:sz w:val="28"/>
          <w:szCs w:val="28"/>
        </w:rPr>
      </w:pPr>
      <w:r w:rsidRPr="00ED7520">
        <w:rPr>
          <w:color w:val="000000" w:themeColor="text1"/>
          <w:sz w:val="28"/>
          <w:szCs w:val="28"/>
        </w:rPr>
        <w:t xml:space="preserve">Trong </w:t>
      </w:r>
      <w:r w:rsidR="00135E8E" w:rsidRPr="00ED7520">
        <w:rPr>
          <w:color w:val="000000" w:themeColor="text1"/>
          <w:sz w:val="28"/>
          <w:szCs w:val="28"/>
        </w:rPr>
        <w:t>9</w:t>
      </w:r>
      <w:r w:rsidRPr="00ED7520">
        <w:rPr>
          <w:color w:val="000000" w:themeColor="text1"/>
          <w:sz w:val="28"/>
          <w:szCs w:val="28"/>
        </w:rPr>
        <w:t xml:space="preserve"> tháng đầu năm 20</w:t>
      </w:r>
      <w:r w:rsidR="00FB6F58" w:rsidRPr="00ED7520">
        <w:rPr>
          <w:color w:val="000000" w:themeColor="text1"/>
          <w:sz w:val="28"/>
          <w:szCs w:val="28"/>
        </w:rPr>
        <w:t>2</w:t>
      </w:r>
      <w:r w:rsidR="00EA25B3" w:rsidRPr="00ED7520">
        <w:rPr>
          <w:color w:val="000000" w:themeColor="text1"/>
          <w:sz w:val="28"/>
          <w:szCs w:val="28"/>
        </w:rPr>
        <w:t>3</w:t>
      </w:r>
      <w:r w:rsidRPr="00ED7520">
        <w:rPr>
          <w:color w:val="000000" w:themeColor="text1"/>
          <w:sz w:val="28"/>
          <w:szCs w:val="28"/>
        </w:rPr>
        <w:t>, UBND thành phố ban hành các văn bản sau:</w:t>
      </w:r>
    </w:p>
    <w:p w14:paraId="6EA84013" w14:textId="0FF24AD1" w:rsidR="00FC3993" w:rsidRPr="00ED7520" w:rsidRDefault="00FC3993" w:rsidP="006256A4">
      <w:pPr>
        <w:pStyle w:val="BodyTextIndent"/>
        <w:spacing w:before="120" w:after="0"/>
        <w:ind w:left="0" w:firstLine="540"/>
        <w:jc w:val="both"/>
        <w:rPr>
          <w:color w:val="000000" w:themeColor="text1"/>
          <w:sz w:val="28"/>
          <w:szCs w:val="28"/>
        </w:rPr>
      </w:pPr>
      <w:r w:rsidRPr="00ED7520">
        <w:rPr>
          <w:color w:val="000000" w:themeColor="text1"/>
          <w:sz w:val="28"/>
          <w:szCs w:val="28"/>
          <w:lang w:val="vi-VN"/>
        </w:rPr>
        <w:t xml:space="preserve">- Kế hoạch số </w:t>
      </w:r>
      <w:r w:rsidRPr="00ED7520">
        <w:rPr>
          <w:color w:val="000000" w:themeColor="text1"/>
          <w:sz w:val="28"/>
          <w:szCs w:val="28"/>
        </w:rPr>
        <w:t>1590/KH-UBND-VHTT ngày 10/3/2023</w:t>
      </w:r>
      <w:r w:rsidR="00693DEB" w:rsidRPr="00ED7520">
        <w:rPr>
          <w:color w:val="000000" w:themeColor="text1"/>
          <w:sz w:val="28"/>
          <w:szCs w:val="28"/>
        </w:rPr>
        <w:t xml:space="preserve"> về việc</w:t>
      </w:r>
      <w:r w:rsidRPr="00ED7520">
        <w:rPr>
          <w:color w:val="000000" w:themeColor="text1"/>
          <w:sz w:val="28"/>
          <w:szCs w:val="28"/>
        </w:rPr>
        <w:t xml:space="preserve"> Triển khai thực hiện công tác gia đình năm 2023.</w:t>
      </w:r>
    </w:p>
    <w:p w14:paraId="47AF131C" w14:textId="1DECB087" w:rsidR="00FC3993" w:rsidRPr="00ED7520" w:rsidRDefault="00FC3993" w:rsidP="006256A4">
      <w:pPr>
        <w:pStyle w:val="BodyTextIndent"/>
        <w:spacing w:before="120" w:after="0"/>
        <w:ind w:left="0" w:firstLine="540"/>
        <w:jc w:val="both"/>
        <w:rPr>
          <w:color w:val="000000" w:themeColor="text1"/>
          <w:sz w:val="28"/>
          <w:szCs w:val="28"/>
        </w:rPr>
      </w:pPr>
      <w:r w:rsidRPr="00ED7520">
        <w:rPr>
          <w:color w:val="000000" w:themeColor="text1"/>
          <w:sz w:val="28"/>
          <w:szCs w:val="28"/>
        </w:rPr>
        <w:t>- Công văn số 1638/UBND</w:t>
      </w:r>
      <w:r w:rsidR="002F2730" w:rsidRPr="00ED7520">
        <w:rPr>
          <w:color w:val="000000" w:themeColor="text1"/>
          <w:sz w:val="28"/>
          <w:szCs w:val="28"/>
        </w:rPr>
        <w:t>-</w:t>
      </w:r>
      <w:r w:rsidRPr="00ED7520">
        <w:rPr>
          <w:color w:val="000000" w:themeColor="text1"/>
          <w:sz w:val="28"/>
          <w:szCs w:val="28"/>
        </w:rPr>
        <w:t>VHTT ngày 14/3/2023 về việc tổ chức các hoạt động hưởng ứng Ngày Quốc tế Hạnh phúc 20/3 năm 2023</w:t>
      </w:r>
    </w:p>
    <w:p w14:paraId="227CFCE7" w14:textId="31ACBC8C" w:rsidR="00FC3993" w:rsidRPr="00ED7520" w:rsidRDefault="00FC3993" w:rsidP="006256A4">
      <w:pPr>
        <w:pStyle w:val="BodyTextIndent"/>
        <w:spacing w:before="120" w:after="0"/>
        <w:ind w:left="0" w:firstLine="540"/>
        <w:jc w:val="both"/>
        <w:rPr>
          <w:color w:val="000000" w:themeColor="text1"/>
          <w:sz w:val="28"/>
          <w:szCs w:val="28"/>
        </w:rPr>
      </w:pPr>
      <w:r w:rsidRPr="00ED7520">
        <w:rPr>
          <w:color w:val="000000" w:themeColor="text1"/>
          <w:sz w:val="28"/>
          <w:szCs w:val="28"/>
        </w:rPr>
        <w:t>- Kế hoạch số 3611/KH-UBND ngày 15/5/2023 về</w:t>
      </w:r>
      <w:r w:rsidR="00693DEB" w:rsidRPr="00ED7520">
        <w:rPr>
          <w:color w:val="000000" w:themeColor="text1"/>
          <w:sz w:val="28"/>
          <w:szCs w:val="28"/>
        </w:rPr>
        <w:t xml:space="preserve"> việc</w:t>
      </w:r>
      <w:r w:rsidRPr="00ED7520">
        <w:rPr>
          <w:color w:val="000000" w:themeColor="text1"/>
          <w:sz w:val="28"/>
          <w:szCs w:val="28"/>
        </w:rPr>
        <w:t xml:space="preserve"> Tổ chức các hoạt động nhân Ngày Quốc tế gia đình, Ngày Gia đình Việt Nam 28/6 và Tháng hành động quốc gia về phòng, chống bạo lực gia đình năm 2023.</w:t>
      </w:r>
    </w:p>
    <w:p w14:paraId="1E81B674" w14:textId="2242D80F" w:rsidR="00693DEB" w:rsidRPr="00ED7520" w:rsidRDefault="00693DEB" w:rsidP="006256A4">
      <w:pPr>
        <w:pStyle w:val="BodyTextIndent"/>
        <w:spacing w:before="120" w:after="0"/>
        <w:ind w:left="0" w:firstLine="540"/>
        <w:jc w:val="both"/>
        <w:rPr>
          <w:color w:val="000000" w:themeColor="text1"/>
          <w:sz w:val="28"/>
          <w:szCs w:val="28"/>
        </w:rPr>
      </w:pPr>
      <w:r w:rsidRPr="00ED7520">
        <w:rPr>
          <w:color w:val="000000" w:themeColor="text1"/>
          <w:sz w:val="28"/>
          <w:szCs w:val="28"/>
        </w:rPr>
        <w:t>- Kế hoạch số 6131/KH-UBND ngày 01/8/2023 về việc Thực hiện Chiến lược phát triển gia đình thành phố Nha Trang năm 2023.</w:t>
      </w:r>
    </w:p>
    <w:p w14:paraId="79677CE8" w14:textId="53A32527" w:rsidR="00693DEB" w:rsidRPr="00ED7520" w:rsidRDefault="00693DEB" w:rsidP="006256A4">
      <w:pPr>
        <w:pStyle w:val="BodyTextIndent"/>
        <w:spacing w:before="120" w:after="0"/>
        <w:ind w:left="0" w:firstLine="540"/>
        <w:jc w:val="both"/>
        <w:rPr>
          <w:color w:val="000000" w:themeColor="text1"/>
          <w:sz w:val="28"/>
          <w:szCs w:val="28"/>
        </w:rPr>
      </w:pPr>
      <w:r w:rsidRPr="00ED7520">
        <w:rPr>
          <w:color w:val="000000" w:themeColor="text1"/>
          <w:sz w:val="28"/>
          <w:szCs w:val="28"/>
        </w:rPr>
        <w:t>- Kế hoạch số 6542/KH-UBND ngày 11/8/2023 về việc Thực hiện Chương trình giáo dục đạo đức, lối sống trong gia đình năm 2023 trên địa bàn thành phố Nha Trang.</w:t>
      </w:r>
    </w:p>
    <w:p w14:paraId="34D52794" w14:textId="2E1119D5" w:rsidR="00693DEB" w:rsidRPr="00ED7520" w:rsidRDefault="00693DEB" w:rsidP="006256A4">
      <w:pPr>
        <w:pStyle w:val="BodyTextIndent"/>
        <w:spacing w:before="120" w:after="0"/>
        <w:ind w:left="0" w:firstLine="540"/>
        <w:jc w:val="both"/>
        <w:rPr>
          <w:color w:val="000000" w:themeColor="text1"/>
          <w:sz w:val="28"/>
          <w:szCs w:val="28"/>
        </w:rPr>
      </w:pPr>
      <w:r w:rsidRPr="00ED7520">
        <w:rPr>
          <w:color w:val="000000" w:themeColor="text1"/>
          <w:sz w:val="28"/>
          <w:szCs w:val="28"/>
        </w:rPr>
        <w:t xml:space="preserve">- Kế hoạch số 7308/KH-UBND ngày 06/9/2023 về việc Thực hiện Chương trình </w:t>
      </w:r>
      <w:r w:rsidR="002975B2" w:rsidRPr="00ED7520">
        <w:rPr>
          <w:color w:val="000000" w:themeColor="text1"/>
          <w:sz w:val="28"/>
          <w:szCs w:val="28"/>
        </w:rPr>
        <w:t>về phòng, chống bạo lực gia đình trong tình hình mới năm 2023 trên địa bàn thành phố Nha Trang</w:t>
      </w:r>
      <w:r w:rsidRPr="00ED7520">
        <w:rPr>
          <w:color w:val="000000" w:themeColor="text1"/>
          <w:sz w:val="28"/>
          <w:szCs w:val="28"/>
        </w:rPr>
        <w:t>.</w:t>
      </w:r>
    </w:p>
    <w:p w14:paraId="4A08D2AF" w14:textId="77777777" w:rsidR="004D175D" w:rsidRPr="00ED7520" w:rsidRDefault="00744392" w:rsidP="006256A4">
      <w:pPr>
        <w:numPr>
          <w:ilvl w:val="0"/>
          <w:numId w:val="28"/>
        </w:numPr>
        <w:spacing w:before="120"/>
        <w:jc w:val="both"/>
        <w:rPr>
          <w:b/>
          <w:color w:val="000000" w:themeColor="text1"/>
          <w:sz w:val="28"/>
          <w:szCs w:val="28"/>
        </w:rPr>
      </w:pPr>
      <w:r w:rsidRPr="00ED7520">
        <w:rPr>
          <w:b/>
          <w:color w:val="000000" w:themeColor="text1"/>
          <w:sz w:val="28"/>
          <w:szCs w:val="28"/>
        </w:rPr>
        <w:t>Công tác hướng dẫn</w:t>
      </w:r>
    </w:p>
    <w:p w14:paraId="4F87509A" w14:textId="5BF27B76" w:rsidR="00744392" w:rsidRPr="00ED7520" w:rsidRDefault="00FA1E74" w:rsidP="006256A4">
      <w:pPr>
        <w:spacing w:before="120"/>
        <w:ind w:firstLine="600"/>
        <w:jc w:val="both"/>
        <w:rPr>
          <w:color w:val="000000" w:themeColor="text1"/>
          <w:sz w:val="28"/>
          <w:szCs w:val="28"/>
        </w:rPr>
      </w:pPr>
      <w:r w:rsidRPr="00ED7520">
        <w:rPr>
          <w:color w:val="000000" w:themeColor="text1"/>
          <w:sz w:val="28"/>
          <w:szCs w:val="28"/>
        </w:rPr>
        <w:t>Trên cơ sở các văn bản chỉ đạo của Sở Văn hóa và Thể thao tỉnh Khánh Hòa</w:t>
      </w:r>
      <w:r w:rsidR="00851440" w:rsidRPr="00ED7520">
        <w:rPr>
          <w:color w:val="000000" w:themeColor="text1"/>
          <w:sz w:val="28"/>
          <w:szCs w:val="28"/>
        </w:rPr>
        <w:t>,</w:t>
      </w:r>
      <w:r w:rsidRPr="00ED7520">
        <w:rPr>
          <w:color w:val="000000" w:themeColor="text1"/>
          <w:sz w:val="28"/>
          <w:szCs w:val="28"/>
        </w:rPr>
        <w:t xml:space="preserve"> UBND thành phố</w:t>
      </w:r>
      <w:r w:rsidR="00851440" w:rsidRPr="00ED7520">
        <w:rPr>
          <w:color w:val="000000" w:themeColor="text1"/>
          <w:sz w:val="28"/>
          <w:szCs w:val="28"/>
        </w:rPr>
        <w:t xml:space="preserve"> </w:t>
      </w:r>
      <w:r w:rsidR="009937A1" w:rsidRPr="00ED7520">
        <w:rPr>
          <w:color w:val="000000" w:themeColor="text1"/>
          <w:sz w:val="28"/>
          <w:szCs w:val="28"/>
        </w:rPr>
        <w:t xml:space="preserve">đã </w:t>
      </w:r>
      <w:r w:rsidR="00851440" w:rsidRPr="00ED7520">
        <w:rPr>
          <w:color w:val="000000" w:themeColor="text1"/>
          <w:sz w:val="28"/>
          <w:szCs w:val="28"/>
        </w:rPr>
        <w:t>chỉ đạo</w:t>
      </w:r>
      <w:r w:rsidRPr="00ED7520">
        <w:rPr>
          <w:color w:val="000000" w:themeColor="text1"/>
          <w:sz w:val="28"/>
          <w:szCs w:val="28"/>
        </w:rPr>
        <w:t xml:space="preserve"> Phòng Văn hóa và Thông tin đã ban hành các văn bản hướng dẫn </w:t>
      </w:r>
      <w:r w:rsidR="00A1421B" w:rsidRPr="00ED7520">
        <w:rPr>
          <w:color w:val="000000" w:themeColor="text1"/>
          <w:sz w:val="28"/>
          <w:szCs w:val="28"/>
        </w:rPr>
        <w:t xml:space="preserve">triển khai thực hiện như </w:t>
      </w:r>
      <w:r w:rsidRPr="00ED7520">
        <w:rPr>
          <w:color w:val="000000" w:themeColor="text1"/>
          <w:sz w:val="28"/>
          <w:szCs w:val="28"/>
        </w:rPr>
        <w:t>sau</w:t>
      </w:r>
      <w:r w:rsidR="00744392" w:rsidRPr="00ED7520">
        <w:rPr>
          <w:color w:val="000000" w:themeColor="text1"/>
          <w:sz w:val="28"/>
          <w:szCs w:val="28"/>
        </w:rPr>
        <w:t xml:space="preserve">: </w:t>
      </w:r>
    </w:p>
    <w:p w14:paraId="5C951E78" w14:textId="3EA070BF" w:rsidR="00FE38EB" w:rsidRPr="00ED7520" w:rsidRDefault="00FE38EB"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283/VHTT ngày 16/2/2023 </w:t>
      </w:r>
      <w:r w:rsidR="00E95527" w:rsidRPr="00ED7520">
        <w:rPr>
          <w:color w:val="000000" w:themeColor="text1"/>
          <w:sz w:val="28"/>
          <w:szCs w:val="28"/>
        </w:rPr>
        <w:t>về việc</w:t>
      </w:r>
      <w:r w:rsidRPr="00ED7520">
        <w:rPr>
          <w:color w:val="000000" w:themeColor="text1"/>
          <w:sz w:val="28"/>
          <w:szCs w:val="28"/>
        </w:rPr>
        <w:t xml:space="preserve"> triển khai thực hiện nhiệm vụ công tác gia đình năm 2023.</w:t>
      </w:r>
    </w:p>
    <w:p w14:paraId="5FBEBDFB" w14:textId="050DC8B9" w:rsidR="00FE38EB" w:rsidRPr="00ED7520" w:rsidRDefault="00FE38EB"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lastRenderedPageBreak/>
        <w:t xml:space="preserve">Công văn số </w:t>
      </w:r>
      <w:r w:rsidRPr="00ED7520">
        <w:rPr>
          <w:color w:val="000000" w:themeColor="text1"/>
          <w:sz w:val="28"/>
          <w:szCs w:val="28"/>
          <w:lang w:val="vi-VN"/>
        </w:rPr>
        <w:t>2</w:t>
      </w:r>
      <w:r w:rsidRPr="00ED7520">
        <w:rPr>
          <w:color w:val="000000" w:themeColor="text1"/>
          <w:sz w:val="28"/>
          <w:szCs w:val="28"/>
        </w:rPr>
        <w:t>33</w:t>
      </w:r>
      <w:r w:rsidRPr="00ED7520">
        <w:rPr>
          <w:color w:val="000000" w:themeColor="text1"/>
          <w:sz w:val="28"/>
          <w:szCs w:val="28"/>
          <w:lang w:val="vi-VN"/>
        </w:rPr>
        <w:t>/</w:t>
      </w:r>
      <w:r w:rsidRPr="00ED7520">
        <w:rPr>
          <w:color w:val="000000" w:themeColor="text1"/>
          <w:sz w:val="28"/>
          <w:szCs w:val="28"/>
        </w:rPr>
        <w:t xml:space="preserve">VHTT ngày 09/2/2023 </w:t>
      </w:r>
      <w:r w:rsidR="00E95527" w:rsidRPr="00ED7520">
        <w:rPr>
          <w:color w:val="000000" w:themeColor="text1"/>
          <w:sz w:val="28"/>
          <w:szCs w:val="28"/>
        </w:rPr>
        <w:t xml:space="preserve">về việc </w:t>
      </w:r>
      <w:r w:rsidRPr="00ED7520">
        <w:rPr>
          <w:color w:val="000000" w:themeColor="text1"/>
          <w:sz w:val="28"/>
          <w:szCs w:val="28"/>
        </w:rPr>
        <w:t>tuyên truyền các biện pháp phòng, chống tai nạn, thương tích trẻ em trên đài truyền thanh</w:t>
      </w:r>
      <w:r w:rsidRPr="00ED7520">
        <w:rPr>
          <w:color w:val="000000" w:themeColor="text1"/>
          <w:sz w:val="28"/>
          <w:szCs w:val="28"/>
          <w:lang w:val="vi-VN"/>
        </w:rPr>
        <w:t>.</w:t>
      </w:r>
    </w:p>
    <w:p w14:paraId="338B1E9A" w14:textId="55DF692B" w:rsidR="00FE38EB" w:rsidRPr="00ED7520" w:rsidRDefault="00FE38EB"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301/VHTT ngày 20/2/2023 </w:t>
      </w:r>
      <w:r w:rsidR="00E95527" w:rsidRPr="00ED7520">
        <w:rPr>
          <w:color w:val="000000" w:themeColor="text1"/>
          <w:sz w:val="28"/>
          <w:szCs w:val="28"/>
        </w:rPr>
        <w:t>về việc</w:t>
      </w:r>
      <w:r w:rsidRPr="00ED7520">
        <w:rPr>
          <w:color w:val="000000" w:themeColor="text1"/>
          <w:sz w:val="28"/>
          <w:szCs w:val="28"/>
        </w:rPr>
        <w:t xml:space="preserve"> triển khai Công điện số 03 về tăng cường công tác phòng, chống bạo lực, xâm hại trẻ em</w:t>
      </w:r>
    </w:p>
    <w:p w14:paraId="7B21BA4E" w14:textId="3C2F911C" w:rsidR="00FE38EB" w:rsidRPr="00ED7520" w:rsidRDefault="00FE38EB"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Công văn số 463/VHTT ngày 09/3/2023 về việc phối hợp thực hiện ngăn chặn thông tin xấu, độc ảnh hưởng tiêu cực đến trẻ em trên môi trường mạng</w:t>
      </w:r>
    </w:p>
    <w:p w14:paraId="039AFA3A" w14:textId="77777777"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Kế hoạch số 503/KH-VHTT ngày 14/3/2023 về Tổ chức các hoạt động truyền thông hưởng ứng Ngày Quốc tế Hạnh phúc 20/3/2023.</w:t>
      </w:r>
    </w:p>
    <w:p w14:paraId="6B7E34AC" w14:textId="5273FEAC"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462/VHTT ngày 09/3/2023 </w:t>
      </w:r>
      <w:r w:rsidR="00FB20AC" w:rsidRPr="00ED7520">
        <w:rPr>
          <w:color w:val="000000" w:themeColor="text1"/>
          <w:sz w:val="28"/>
          <w:szCs w:val="28"/>
        </w:rPr>
        <w:t xml:space="preserve">về việc </w:t>
      </w:r>
      <w:r w:rsidRPr="00ED7520">
        <w:rPr>
          <w:color w:val="000000" w:themeColor="text1"/>
          <w:sz w:val="28"/>
          <w:szCs w:val="28"/>
        </w:rPr>
        <w:t>hướng dẫn tuyên truyền hưởng ứng Ngày Quốc tế Hạnh phúc 20/3 năm 2023.</w:t>
      </w:r>
    </w:p>
    <w:p w14:paraId="63B78DC3" w14:textId="27987EAA"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604/VHTT ngày 24/3/2023 </w:t>
      </w:r>
      <w:r w:rsidR="00FB20AC" w:rsidRPr="00ED7520">
        <w:rPr>
          <w:color w:val="000000" w:themeColor="text1"/>
          <w:sz w:val="28"/>
          <w:szCs w:val="28"/>
        </w:rPr>
        <w:t xml:space="preserve">về việc </w:t>
      </w:r>
      <w:r w:rsidRPr="00ED7520">
        <w:rPr>
          <w:color w:val="000000" w:themeColor="text1"/>
          <w:sz w:val="28"/>
          <w:szCs w:val="28"/>
        </w:rPr>
        <w:t>Báo cáo kết quả tổ chức các hoạt động hưởng ứng Ngày Quốc tế Hạnh phúc 20/3 năm 2023 trên địa bàn thành phố.</w:t>
      </w:r>
    </w:p>
    <w:p w14:paraId="13C6659B" w14:textId="16C18115"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791/VHTT ngày 17/4/2023 </w:t>
      </w:r>
      <w:r w:rsidR="00FB20AC" w:rsidRPr="00ED7520">
        <w:rPr>
          <w:color w:val="000000" w:themeColor="text1"/>
          <w:sz w:val="28"/>
          <w:szCs w:val="28"/>
        </w:rPr>
        <w:t xml:space="preserve">về việc </w:t>
      </w:r>
      <w:r w:rsidRPr="00ED7520">
        <w:rPr>
          <w:color w:val="000000" w:themeColor="text1"/>
          <w:spacing w:val="-3"/>
          <w:sz w:val="28"/>
          <w:szCs w:val="28"/>
        </w:rPr>
        <w:t>triển khai công tác bình đẳng giới năm 2023.</w:t>
      </w:r>
    </w:p>
    <w:p w14:paraId="3D34B723" w14:textId="77777777"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pacing w:val="-3"/>
          <w:sz w:val="28"/>
          <w:szCs w:val="28"/>
        </w:rPr>
        <w:t xml:space="preserve">Kế hoạch số 904/KH-VHTT ngày 28/4/2023 về </w:t>
      </w:r>
      <w:r w:rsidRPr="00ED7520">
        <w:rPr>
          <w:color w:val="000000" w:themeColor="text1"/>
          <w:sz w:val="28"/>
          <w:szCs w:val="28"/>
        </w:rPr>
        <w:t>Triển khai thực hiện Chương trình truyền thông về Bình đẳng giới năm 2023 trên địa bàn thành phố.</w:t>
      </w:r>
    </w:p>
    <w:p w14:paraId="21BB0C28" w14:textId="0955E4C9" w:rsidR="000B6699" w:rsidRPr="00ED7520" w:rsidRDefault="000B6699"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 xml:space="preserve">Công văn số 1041/VHTT ngày 18/5/2023 </w:t>
      </w:r>
      <w:r w:rsidR="00FB20AC" w:rsidRPr="00ED7520">
        <w:rPr>
          <w:color w:val="000000" w:themeColor="text1"/>
          <w:sz w:val="28"/>
          <w:szCs w:val="28"/>
        </w:rPr>
        <w:t xml:space="preserve">về việc </w:t>
      </w:r>
      <w:r w:rsidRPr="00ED7520">
        <w:rPr>
          <w:color w:val="000000" w:themeColor="text1"/>
          <w:sz w:val="28"/>
          <w:szCs w:val="28"/>
        </w:rPr>
        <w:t>tiếp tục triển khai thực hiện Kế hoạch số 6088/KH-UBND ngày 05/7/2022 của UBND tỉnh về Chương trình Truyền thông về Bình đẳng giới đến năm 2030.</w:t>
      </w:r>
    </w:p>
    <w:p w14:paraId="57F543A9" w14:textId="30F9CCA7" w:rsidR="00FE38EB" w:rsidRPr="00ED7520" w:rsidRDefault="00FE38EB" w:rsidP="006256A4">
      <w:pPr>
        <w:pStyle w:val="BodyTextIndent"/>
        <w:numPr>
          <w:ilvl w:val="0"/>
          <w:numId w:val="29"/>
        </w:numPr>
        <w:tabs>
          <w:tab w:val="left" w:pos="720"/>
          <w:tab w:val="left" w:pos="990"/>
        </w:tabs>
        <w:spacing w:before="120" w:after="0"/>
        <w:ind w:left="0" w:firstLine="540"/>
        <w:jc w:val="both"/>
        <w:rPr>
          <w:color w:val="000000" w:themeColor="text1"/>
          <w:sz w:val="28"/>
          <w:szCs w:val="28"/>
        </w:rPr>
      </w:pPr>
      <w:r w:rsidRPr="00ED7520">
        <w:rPr>
          <w:color w:val="000000" w:themeColor="text1"/>
          <w:sz w:val="28"/>
          <w:szCs w:val="28"/>
        </w:rPr>
        <w:t>Công văn số 785/VHTT ngày 13/4/2023</w:t>
      </w:r>
      <w:r w:rsidRPr="00ED7520">
        <w:rPr>
          <w:color w:val="000000" w:themeColor="text1"/>
          <w:sz w:val="28"/>
          <w:szCs w:val="28"/>
          <w:lang w:val="vi-VN"/>
        </w:rPr>
        <w:t xml:space="preserve"> </w:t>
      </w:r>
      <w:r w:rsidR="00FB20AC" w:rsidRPr="00ED7520">
        <w:rPr>
          <w:color w:val="000000" w:themeColor="text1"/>
          <w:sz w:val="28"/>
          <w:szCs w:val="28"/>
        </w:rPr>
        <w:t xml:space="preserve">về việc </w:t>
      </w:r>
      <w:r w:rsidRPr="00ED7520">
        <w:rPr>
          <w:color w:val="000000" w:themeColor="text1"/>
          <w:sz w:val="28"/>
          <w:szCs w:val="28"/>
        </w:rPr>
        <w:t xml:space="preserve">triển khai công tác trẻ em </w:t>
      </w:r>
      <w:r w:rsidRPr="00ED7520">
        <w:rPr>
          <w:color w:val="000000" w:themeColor="text1"/>
          <w:sz w:val="28"/>
          <w:szCs w:val="28"/>
          <w:lang w:val="vi-VN"/>
        </w:rPr>
        <w:t xml:space="preserve">trên địa bàn thành phố </w:t>
      </w:r>
      <w:r w:rsidRPr="00ED7520">
        <w:rPr>
          <w:color w:val="000000" w:themeColor="text1"/>
          <w:sz w:val="28"/>
          <w:szCs w:val="28"/>
        </w:rPr>
        <w:t>n</w:t>
      </w:r>
      <w:r w:rsidRPr="00ED7520">
        <w:rPr>
          <w:color w:val="000000" w:themeColor="text1"/>
          <w:sz w:val="28"/>
          <w:szCs w:val="28"/>
          <w:lang w:val="vi-VN"/>
        </w:rPr>
        <w:t>ăm 202</w:t>
      </w:r>
      <w:r w:rsidRPr="00ED7520">
        <w:rPr>
          <w:color w:val="000000" w:themeColor="text1"/>
          <w:sz w:val="28"/>
          <w:szCs w:val="28"/>
        </w:rPr>
        <w:t>3</w:t>
      </w:r>
      <w:r w:rsidRPr="00ED7520">
        <w:rPr>
          <w:color w:val="000000" w:themeColor="text1"/>
          <w:sz w:val="28"/>
          <w:szCs w:val="28"/>
          <w:lang w:val="vi-VN"/>
        </w:rPr>
        <w:t>.</w:t>
      </w:r>
    </w:p>
    <w:p w14:paraId="4911DD0B" w14:textId="77777777" w:rsidR="00FE38EB" w:rsidRPr="00ED7520" w:rsidRDefault="00FE38EB" w:rsidP="006256A4">
      <w:pPr>
        <w:pStyle w:val="ListParagraph"/>
        <w:numPr>
          <w:ilvl w:val="0"/>
          <w:numId w:val="29"/>
        </w:numPr>
        <w:tabs>
          <w:tab w:val="left" w:pos="720"/>
          <w:tab w:val="left" w:pos="993"/>
        </w:tabs>
        <w:spacing w:before="120"/>
        <w:ind w:left="-90" w:firstLine="540"/>
        <w:jc w:val="both"/>
        <w:rPr>
          <w:color w:val="000000" w:themeColor="text1"/>
          <w:sz w:val="28"/>
          <w:szCs w:val="28"/>
        </w:rPr>
      </w:pPr>
      <w:r w:rsidRPr="00ED7520">
        <w:rPr>
          <w:color w:val="000000" w:themeColor="text1"/>
          <w:sz w:val="28"/>
          <w:szCs w:val="28"/>
        </w:rPr>
        <w:t>Kế hoạch số 1009/KH-VHTT ngày 17/5/2023 về Tổ chức các hoạt động nhân Ngày Quốc tế gia đình, Ngày Gia đình Việt Nam 28/6, Tháng hành động quốc gia về phòng, chống bạo lực gia đình, và Tháng hành động vì trẻ em năm 2023.</w:t>
      </w:r>
    </w:p>
    <w:p w14:paraId="4D59C5FD" w14:textId="47784A56" w:rsidR="00FE38EB" w:rsidRPr="00ED7520" w:rsidRDefault="00FE38EB" w:rsidP="006256A4">
      <w:pPr>
        <w:tabs>
          <w:tab w:val="left" w:pos="720"/>
        </w:tabs>
        <w:spacing w:before="120"/>
        <w:ind w:firstLine="540"/>
        <w:jc w:val="both"/>
        <w:rPr>
          <w:b/>
          <w:color w:val="000000" w:themeColor="text1"/>
          <w:sz w:val="28"/>
          <w:szCs w:val="28"/>
        </w:rPr>
      </w:pPr>
      <w:r w:rsidRPr="00ED7520">
        <w:rPr>
          <w:color w:val="000000" w:themeColor="text1"/>
          <w:sz w:val="28"/>
          <w:szCs w:val="28"/>
        </w:rPr>
        <w:t xml:space="preserve">- Công văn số 1137/VHTT ngày 30/5/2023 </w:t>
      </w:r>
      <w:r w:rsidR="00FB20AC" w:rsidRPr="00ED7520">
        <w:rPr>
          <w:color w:val="000000" w:themeColor="text1"/>
          <w:sz w:val="28"/>
          <w:szCs w:val="28"/>
        </w:rPr>
        <w:t>về việc</w:t>
      </w:r>
      <w:r w:rsidRPr="00ED7520">
        <w:rPr>
          <w:color w:val="000000" w:themeColor="text1"/>
          <w:sz w:val="28"/>
          <w:szCs w:val="28"/>
        </w:rPr>
        <w:t xml:space="preserve"> triển khai Tháng hành động vì trẻ em n</w:t>
      </w:r>
      <w:r w:rsidRPr="00ED7520">
        <w:rPr>
          <w:color w:val="000000" w:themeColor="text1"/>
          <w:sz w:val="28"/>
          <w:szCs w:val="28"/>
          <w:lang w:val="vi-VN"/>
        </w:rPr>
        <w:t>ăm 202</w:t>
      </w:r>
      <w:r w:rsidRPr="00ED7520">
        <w:rPr>
          <w:color w:val="000000" w:themeColor="text1"/>
          <w:sz w:val="28"/>
          <w:szCs w:val="28"/>
        </w:rPr>
        <w:t>3.</w:t>
      </w:r>
    </w:p>
    <w:p w14:paraId="080D5055" w14:textId="361E7AB0" w:rsidR="00FE38EB" w:rsidRPr="00ED7520" w:rsidRDefault="00FE38EB" w:rsidP="006256A4">
      <w:pPr>
        <w:tabs>
          <w:tab w:val="left" w:pos="720"/>
        </w:tabs>
        <w:spacing w:before="120"/>
        <w:ind w:firstLine="540"/>
        <w:jc w:val="both"/>
        <w:rPr>
          <w:color w:val="000000" w:themeColor="text1"/>
          <w:sz w:val="28"/>
          <w:szCs w:val="28"/>
        </w:rPr>
      </w:pPr>
      <w:r w:rsidRPr="00ED7520">
        <w:rPr>
          <w:color w:val="000000" w:themeColor="text1"/>
          <w:sz w:val="28"/>
          <w:szCs w:val="28"/>
        </w:rPr>
        <w:t xml:space="preserve">- Công văn số 1083/VHTT ngày 23/5/2023 </w:t>
      </w:r>
      <w:r w:rsidR="00FB20AC" w:rsidRPr="00ED7520">
        <w:rPr>
          <w:color w:val="000000" w:themeColor="text1"/>
          <w:sz w:val="28"/>
          <w:szCs w:val="28"/>
        </w:rPr>
        <w:t>về việc</w:t>
      </w:r>
      <w:r w:rsidRPr="00ED7520">
        <w:rPr>
          <w:color w:val="000000" w:themeColor="text1"/>
          <w:sz w:val="28"/>
          <w:szCs w:val="28"/>
        </w:rPr>
        <w:t xml:space="preserve"> tuyên truyền Tháng hành động vì trẻ em năm 2023 trên địa bàn thành phố.</w:t>
      </w:r>
    </w:p>
    <w:p w14:paraId="4A557200" w14:textId="15D9AC4B" w:rsidR="00696EC8" w:rsidRPr="00ED7520" w:rsidRDefault="00696EC8" w:rsidP="006256A4">
      <w:pPr>
        <w:tabs>
          <w:tab w:val="left" w:pos="720"/>
        </w:tabs>
        <w:spacing w:before="120"/>
        <w:ind w:firstLine="540"/>
        <w:jc w:val="both"/>
        <w:rPr>
          <w:color w:val="000000" w:themeColor="text1"/>
          <w:sz w:val="28"/>
          <w:szCs w:val="28"/>
        </w:rPr>
      </w:pPr>
      <w:r w:rsidRPr="00ED7520">
        <w:rPr>
          <w:color w:val="000000" w:themeColor="text1"/>
          <w:sz w:val="28"/>
          <w:szCs w:val="28"/>
        </w:rPr>
        <w:t>- Công văn số 1111/VHTT ngày 26/5/2023 về việc hướng dẫn tuyên truyền Ngày Quốc tế gia đình, Ngày Gia đình Việt Nam 28/6 và Tháng hành động quốc gia về phòng, chống bạo lực gia đình năm 2023.</w:t>
      </w:r>
    </w:p>
    <w:p w14:paraId="7DD26D0D" w14:textId="48BDCE7A" w:rsidR="00452ED5" w:rsidRPr="00ED7520" w:rsidRDefault="00452ED5" w:rsidP="006256A4">
      <w:pPr>
        <w:tabs>
          <w:tab w:val="left" w:pos="720"/>
        </w:tabs>
        <w:spacing w:before="120"/>
        <w:ind w:firstLine="540"/>
        <w:jc w:val="both"/>
        <w:rPr>
          <w:color w:val="000000" w:themeColor="text1"/>
          <w:sz w:val="28"/>
          <w:szCs w:val="28"/>
        </w:rPr>
      </w:pPr>
      <w:r w:rsidRPr="00ED7520">
        <w:rPr>
          <w:color w:val="000000" w:themeColor="text1"/>
          <w:sz w:val="28"/>
          <w:szCs w:val="28"/>
        </w:rPr>
        <w:t>- Công văn số 1307/VHTT ngày 21</w:t>
      </w:r>
      <w:r w:rsidR="002975B2" w:rsidRPr="00ED7520">
        <w:rPr>
          <w:color w:val="000000" w:themeColor="text1"/>
          <w:sz w:val="28"/>
          <w:szCs w:val="28"/>
        </w:rPr>
        <w:t>/6/</w:t>
      </w:r>
      <w:r w:rsidRPr="00ED7520">
        <w:rPr>
          <w:color w:val="000000" w:themeColor="text1"/>
          <w:sz w:val="28"/>
          <w:szCs w:val="28"/>
        </w:rPr>
        <w:t xml:space="preserve"> 2023 của phòng Văn hoá và Thông tin thành phố Nha Trang về việc chọn cử hộ gia đình tiêu biểu thực hiện phóng sự truyền thông nhân Ngày Gia đình Việt Nam 28/6 năm 2023.</w:t>
      </w:r>
    </w:p>
    <w:p w14:paraId="34A6EE45" w14:textId="592AF4CB" w:rsidR="00EB5197" w:rsidRPr="00ED7520" w:rsidRDefault="00EB5197" w:rsidP="006256A4">
      <w:pPr>
        <w:tabs>
          <w:tab w:val="left" w:pos="720"/>
        </w:tabs>
        <w:spacing w:before="120"/>
        <w:ind w:firstLine="540"/>
        <w:jc w:val="both"/>
        <w:rPr>
          <w:color w:val="000000" w:themeColor="text1"/>
          <w:sz w:val="28"/>
          <w:szCs w:val="28"/>
        </w:rPr>
      </w:pPr>
      <w:r w:rsidRPr="00ED7520">
        <w:rPr>
          <w:color w:val="000000" w:themeColor="text1"/>
          <w:sz w:val="28"/>
          <w:szCs w:val="28"/>
        </w:rPr>
        <w:t>- Công văn số 1496/VHTT ngày 17/7/2023 về việc báo cáo số liệu cơ bản về gia đình năm 2023.</w:t>
      </w:r>
    </w:p>
    <w:p w14:paraId="5FFDEF81" w14:textId="41AF9CF8" w:rsidR="00EB5197" w:rsidRPr="00ED7520" w:rsidRDefault="00EB5197" w:rsidP="006256A4">
      <w:pPr>
        <w:tabs>
          <w:tab w:val="left" w:pos="720"/>
        </w:tabs>
        <w:spacing w:before="120"/>
        <w:ind w:firstLine="540"/>
        <w:jc w:val="both"/>
        <w:rPr>
          <w:color w:val="000000" w:themeColor="text1"/>
          <w:sz w:val="28"/>
          <w:szCs w:val="28"/>
        </w:rPr>
      </w:pPr>
      <w:r w:rsidRPr="00ED7520">
        <w:rPr>
          <w:color w:val="000000" w:themeColor="text1"/>
          <w:sz w:val="28"/>
          <w:szCs w:val="28"/>
        </w:rPr>
        <w:lastRenderedPageBreak/>
        <w:t>- Công văn số 1641/VHTT ngày 03/8/2023 về việc tuyên truyền Chiến lược phát triển gia đình tỉnh Khánh Hòa năm 2023 trên đài truyền thanh.</w:t>
      </w:r>
    </w:p>
    <w:p w14:paraId="707925AB" w14:textId="1AB75E2A" w:rsidR="002975B2" w:rsidRPr="00ED7520" w:rsidRDefault="002975B2" w:rsidP="006256A4">
      <w:pPr>
        <w:tabs>
          <w:tab w:val="left" w:pos="720"/>
        </w:tabs>
        <w:spacing w:before="120"/>
        <w:ind w:firstLine="540"/>
        <w:jc w:val="both"/>
        <w:rPr>
          <w:color w:val="000000" w:themeColor="text1"/>
          <w:sz w:val="28"/>
          <w:szCs w:val="28"/>
        </w:rPr>
      </w:pPr>
      <w:r w:rsidRPr="00ED7520">
        <w:rPr>
          <w:color w:val="000000" w:themeColor="text1"/>
          <w:sz w:val="28"/>
          <w:szCs w:val="28"/>
        </w:rPr>
        <w:t>- Công văn số 1784/VHTT ngày 21/8/2023 về việc</w:t>
      </w:r>
      <w:r w:rsidRPr="00ED7520">
        <w:rPr>
          <w:color w:val="000000" w:themeColor="text1"/>
        </w:rPr>
        <w:t xml:space="preserve"> </w:t>
      </w:r>
      <w:r w:rsidRPr="00ED7520">
        <w:rPr>
          <w:color w:val="000000" w:themeColor="text1"/>
          <w:sz w:val="28"/>
          <w:szCs w:val="28"/>
        </w:rPr>
        <w:t>triển khai Kế hoạch thực hiện Chiến lược phát triển gia đình TP. Nha Trang năm 2023.</w:t>
      </w:r>
    </w:p>
    <w:p w14:paraId="133D126F" w14:textId="4C244A75" w:rsidR="002975B2" w:rsidRPr="00ED7520" w:rsidRDefault="002975B2" w:rsidP="002975B2">
      <w:pPr>
        <w:ind w:firstLine="567"/>
        <w:jc w:val="both"/>
        <w:rPr>
          <w:color w:val="000000" w:themeColor="text1"/>
          <w:sz w:val="28"/>
          <w:szCs w:val="28"/>
        </w:rPr>
      </w:pPr>
      <w:r w:rsidRPr="00ED7520">
        <w:rPr>
          <w:color w:val="000000" w:themeColor="text1"/>
          <w:sz w:val="28"/>
          <w:szCs w:val="28"/>
        </w:rPr>
        <w:t>- Công văn số 1758/VHTT ngày 18/8/2023 về việc triển khai thực hiện Chương trình giáo dục đạo đức, lối sống trong gia đình năm 2023.</w:t>
      </w:r>
    </w:p>
    <w:p w14:paraId="07A425C9" w14:textId="5F764F8E" w:rsidR="002975B2" w:rsidRPr="00ED7520" w:rsidRDefault="002975B2" w:rsidP="002975B2">
      <w:pPr>
        <w:spacing w:before="120"/>
        <w:ind w:firstLine="540"/>
        <w:jc w:val="both"/>
        <w:rPr>
          <w:b/>
          <w:color w:val="000000" w:themeColor="text1"/>
          <w:sz w:val="28"/>
          <w:szCs w:val="28"/>
        </w:rPr>
      </w:pPr>
      <w:r w:rsidRPr="00ED7520">
        <w:rPr>
          <w:color w:val="000000" w:themeColor="text1"/>
          <w:sz w:val="28"/>
          <w:szCs w:val="28"/>
        </w:rPr>
        <w:t>- Công văn số 1</w:t>
      </w:r>
      <w:r w:rsidR="00701CC1" w:rsidRPr="00ED7520">
        <w:rPr>
          <w:color w:val="000000" w:themeColor="text1"/>
          <w:sz w:val="28"/>
          <w:szCs w:val="28"/>
        </w:rPr>
        <w:t>920</w:t>
      </w:r>
      <w:r w:rsidRPr="00ED7520">
        <w:rPr>
          <w:color w:val="000000" w:themeColor="text1"/>
          <w:sz w:val="28"/>
          <w:szCs w:val="28"/>
        </w:rPr>
        <w:t xml:space="preserve">/VHTT ngày </w:t>
      </w:r>
      <w:r w:rsidR="00701CC1" w:rsidRPr="00ED7520">
        <w:rPr>
          <w:color w:val="000000" w:themeColor="text1"/>
          <w:sz w:val="28"/>
          <w:szCs w:val="28"/>
        </w:rPr>
        <w:t>11</w:t>
      </w:r>
      <w:r w:rsidRPr="00ED7520">
        <w:rPr>
          <w:color w:val="000000" w:themeColor="text1"/>
          <w:sz w:val="28"/>
          <w:szCs w:val="28"/>
        </w:rPr>
        <w:t>/</w:t>
      </w:r>
      <w:r w:rsidR="00701CC1" w:rsidRPr="00ED7520">
        <w:rPr>
          <w:color w:val="000000" w:themeColor="text1"/>
          <w:sz w:val="28"/>
          <w:szCs w:val="28"/>
        </w:rPr>
        <w:t>9</w:t>
      </w:r>
      <w:r w:rsidRPr="00ED7520">
        <w:rPr>
          <w:color w:val="000000" w:themeColor="text1"/>
          <w:sz w:val="28"/>
          <w:szCs w:val="28"/>
        </w:rPr>
        <w:t xml:space="preserve">/2023 về việc </w:t>
      </w:r>
      <w:bookmarkStart w:id="0" w:name="_Hlk145314234"/>
      <w:r w:rsidR="00701CC1" w:rsidRPr="00ED7520">
        <w:rPr>
          <w:color w:val="000000" w:themeColor="text1"/>
          <w:sz w:val="28"/>
          <w:szCs w:val="28"/>
        </w:rPr>
        <w:t>triển khai Kế hoạch thực hiện Chương trình về phòng, chống bạo lực gia đình trong tình hình mới năm 2023 trên địa bàn thành phố Nha Trang</w:t>
      </w:r>
      <w:bookmarkEnd w:id="0"/>
      <w:r w:rsidRPr="00ED7520">
        <w:rPr>
          <w:color w:val="000000" w:themeColor="text1"/>
          <w:sz w:val="28"/>
          <w:szCs w:val="28"/>
        </w:rPr>
        <w:t>.</w:t>
      </w:r>
    </w:p>
    <w:p w14:paraId="0F0580E9" w14:textId="221652CA" w:rsidR="00551517" w:rsidRPr="00ED7520" w:rsidRDefault="008D79C8" w:rsidP="006256A4">
      <w:pPr>
        <w:spacing w:before="120"/>
        <w:ind w:firstLine="600"/>
        <w:jc w:val="both"/>
        <w:rPr>
          <w:b/>
          <w:color w:val="000000" w:themeColor="text1"/>
          <w:sz w:val="28"/>
          <w:szCs w:val="28"/>
        </w:rPr>
      </w:pPr>
      <w:r w:rsidRPr="00ED7520">
        <w:rPr>
          <w:b/>
          <w:color w:val="000000" w:themeColor="text1"/>
          <w:sz w:val="28"/>
          <w:szCs w:val="28"/>
        </w:rPr>
        <w:t>II</w:t>
      </w:r>
      <w:r w:rsidR="003805E1" w:rsidRPr="00ED7520">
        <w:rPr>
          <w:b/>
          <w:color w:val="000000" w:themeColor="text1"/>
          <w:sz w:val="28"/>
          <w:szCs w:val="28"/>
        </w:rPr>
        <w:t xml:space="preserve">. </w:t>
      </w:r>
      <w:r w:rsidRPr="00ED7520">
        <w:rPr>
          <w:b/>
          <w:color w:val="000000" w:themeColor="text1"/>
          <w:sz w:val="28"/>
          <w:szCs w:val="28"/>
        </w:rPr>
        <w:t>TÌNH HÌNH</w:t>
      </w:r>
      <w:r w:rsidR="00EF554E" w:rsidRPr="00ED7520">
        <w:rPr>
          <w:b/>
          <w:color w:val="000000" w:themeColor="text1"/>
          <w:sz w:val="28"/>
          <w:szCs w:val="28"/>
        </w:rPr>
        <w:t xml:space="preserve"> BỐ TRÍ KINH PHÍ</w:t>
      </w:r>
    </w:p>
    <w:p w14:paraId="09C63427" w14:textId="16C83774" w:rsidR="00747C50" w:rsidRPr="00ED7520" w:rsidRDefault="00551517" w:rsidP="006256A4">
      <w:pPr>
        <w:spacing w:before="120"/>
        <w:ind w:firstLine="600"/>
        <w:jc w:val="both"/>
        <w:rPr>
          <w:bCs/>
          <w:color w:val="000000" w:themeColor="text1"/>
          <w:sz w:val="28"/>
          <w:szCs w:val="28"/>
        </w:rPr>
      </w:pPr>
      <w:r w:rsidRPr="00ED7520">
        <w:rPr>
          <w:bCs/>
          <w:color w:val="000000" w:themeColor="text1"/>
          <w:sz w:val="28"/>
          <w:szCs w:val="28"/>
        </w:rPr>
        <w:t xml:space="preserve">Kinh phí </w:t>
      </w:r>
      <w:r w:rsidR="00397514" w:rsidRPr="00ED7520">
        <w:rPr>
          <w:bCs/>
          <w:color w:val="000000" w:themeColor="text1"/>
          <w:sz w:val="28"/>
          <w:szCs w:val="28"/>
        </w:rPr>
        <w:t>từ</w:t>
      </w:r>
      <w:r w:rsidR="003E42CE" w:rsidRPr="00ED7520">
        <w:rPr>
          <w:bCs/>
          <w:color w:val="000000" w:themeColor="text1"/>
          <w:sz w:val="28"/>
          <w:szCs w:val="28"/>
        </w:rPr>
        <w:t xml:space="preserve"> nguồn</w:t>
      </w:r>
      <w:r w:rsidR="00D9692F" w:rsidRPr="00ED7520">
        <w:rPr>
          <w:bCs/>
          <w:color w:val="000000" w:themeColor="text1"/>
          <w:sz w:val="28"/>
          <w:szCs w:val="28"/>
        </w:rPr>
        <w:t xml:space="preserve"> </w:t>
      </w:r>
      <w:r w:rsidRPr="00ED7520">
        <w:rPr>
          <w:bCs/>
          <w:color w:val="000000" w:themeColor="text1"/>
          <w:sz w:val="28"/>
          <w:szCs w:val="28"/>
        </w:rPr>
        <w:t xml:space="preserve">ngân sách thành phố </w:t>
      </w:r>
      <w:r w:rsidR="00945411" w:rsidRPr="00ED7520">
        <w:rPr>
          <w:bCs/>
          <w:color w:val="000000" w:themeColor="text1"/>
          <w:sz w:val="28"/>
          <w:szCs w:val="28"/>
        </w:rPr>
        <w:t xml:space="preserve">được bố trí </w:t>
      </w:r>
      <w:r w:rsidR="00397514" w:rsidRPr="00ED7520">
        <w:rPr>
          <w:bCs/>
          <w:color w:val="000000" w:themeColor="text1"/>
          <w:sz w:val="28"/>
          <w:szCs w:val="28"/>
        </w:rPr>
        <w:t>để</w:t>
      </w:r>
      <w:r w:rsidR="00747C50" w:rsidRPr="00ED7520">
        <w:rPr>
          <w:bCs/>
          <w:color w:val="000000" w:themeColor="text1"/>
          <w:sz w:val="28"/>
          <w:szCs w:val="28"/>
        </w:rPr>
        <w:t xml:space="preserve"> </w:t>
      </w:r>
      <w:r w:rsidR="00397514" w:rsidRPr="00ED7520">
        <w:rPr>
          <w:bCs/>
          <w:color w:val="000000" w:themeColor="text1"/>
          <w:sz w:val="28"/>
          <w:szCs w:val="28"/>
        </w:rPr>
        <w:t xml:space="preserve">thực hiện công tác gia đình năm 2023 </w:t>
      </w:r>
      <w:r w:rsidR="00747C50" w:rsidRPr="00ED7520">
        <w:rPr>
          <w:bCs/>
          <w:color w:val="000000" w:themeColor="text1"/>
          <w:sz w:val="28"/>
          <w:szCs w:val="28"/>
        </w:rPr>
        <w:t>như sau:</w:t>
      </w:r>
    </w:p>
    <w:p w14:paraId="4D72D7D7" w14:textId="38F798DC" w:rsidR="00551517" w:rsidRPr="00ED7520" w:rsidRDefault="00F258C8" w:rsidP="00F258C8">
      <w:pPr>
        <w:pStyle w:val="ListParagraph"/>
        <w:numPr>
          <w:ilvl w:val="0"/>
          <w:numId w:val="29"/>
        </w:numPr>
        <w:spacing w:before="120"/>
        <w:ind w:left="0" w:firstLine="567"/>
        <w:jc w:val="both"/>
        <w:rPr>
          <w:bCs/>
          <w:color w:val="000000" w:themeColor="text1"/>
          <w:sz w:val="28"/>
          <w:szCs w:val="28"/>
        </w:rPr>
      </w:pPr>
      <w:r w:rsidRPr="00ED7520">
        <w:rPr>
          <w:bCs/>
          <w:color w:val="000000" w:themeColor="text1"/>
          <w:sz w:val="28"/>
          <w:szCs w:val="28"/>
        </w:rPr>
        <w:t>K</w:t>
      </w:r>
      <w:r w:rsidR="00747C50" w:rsidRPr="00ED7520">
        <w:rPr>
          <w:bCs/>
          <w:color w:val="000000" w:themeColor="text1"/>
          <w:sz w:val="28"/>
          <w:szCs w:val="28"/>
        </w:rPr>
        <w:t>inh phí</w:t>
      </w:r>
      <w:r w:rsidRPr="00ED7520">
        <w:rPr>
          <w:bCs/>
          <w:color w:val="000000" w:themeColor="text1"/>
          <w:sz w:val="28"/>
          <w:szCs w:val="28"/>
        </w:rPr>
        <w:t xml:space="preserve"> </w:t>
      </w:r>
      <w:r w:rsidR="00CC7117" w:rsidRPr="00ED7520">
        <w:rPr>
          <w:bCs/>
          <w:color w:val="000000" w:themeColor="text1"/>
          <w:sz w:val="28"/>
          <w:szCs w:val="28"/>
        </w:rPr>
        <w:t xml:space="preserve">cấp </w:t>
      </w:r>
      <w:r w:rsidR="00A77375" w:rsidRPr="00ED7520">
        <w:rPr>
          <w:bCs/>
          <w:color w:val="000000" w:themeColor="text1"/>
          <w:sz w:val="28"/>
          <w:szCs w:val="28"/>
        </w:rPr>
        <w:t xml:space="preserve">cho </w:t>
      </w:r>
      <w:r w:rsidR="00CC7117" w:rsidRPr="00ED7520">
        <w:rPr>
          <w:bCs/>
          <w:color w:val="000000" w:themeColor="text1"/>
          <w:sz w:val="28"/>
          <w:szCs w:val="28"/>
        </w:rPr>
        <w:t xml:space="preserve">Phòng Văn hóa và Thông tin thành phố - </w:t>
      </w:r>
      <w:r w:rsidR="00A77375" w:rsidRPr="00ED7520">
        <w:rPr>
          <w:bCs/>
          <w:color w:val="000000" w:themeColor="text1"/>
          <w:sz w:val="28"/>
          <w:szCs w:val="28"/>
        </w:rPr>
        <w:t>cơ quan thường trực Ban chỉ đạo Công tác gia đình thành phố</w:t>
      </w:r>
      <w:r w:rsidR="00CC7117" w:rsidRPr="00ED7520">
        <w:rPr>
          <w:bCs/>
          <w:color w:val="000000" w:themeColor="text1"/>
          <w:sz w:val="28"/>
          <w:szCs w:val="28"/>
        </w:rPr>
        <w:t>,</w:t>
      </w:r>
      <w:r w:rsidR="003E42CE" w:rsidRPr="00ED7520">
        <w:rPr>
          <w:bCs/>
          <w:color w:val="000000" w:themeColor="text1"/>
          <w:sz w:val="28"/>
          <w:szCs w:val="28"/>
        </w:rPr>
        <w:t xml:space="preserve"> </w:t>
      </w:r>
      <w:r w:rsidR="00747C50" w:rsidRPr="00ED7520">
        <w:rPr>
          <w:bCs/>
          <w:color w:val="000000" w:themeColor="text1"/>
          <w:sz w:val="28"/>
          <w:szCs w:val="28"/>
        </w:rPr>
        <w:t>số tiền</w:t>
      </w:r>
      <w:r w:rsidR="00CC7117" w:rsidRPr="00ED7520">
        <w:rPr>
          <w:bCs/>
          <w:color w:val="000000" w:themeColor="text1"/>
          <w:sz w:val="28"/>
          <w:szCs w:val="28"/>
        </w:rPr>
        <w:t xml:space="preserve"> là</w:t>
      </w:r>
      <w:r w:rsidR="00551517" w:rsidRPr="00ED7520">
        <w:rPr>
          <w:bCs/>
          <w:color w:val="000000" w:themeColor="text1"/>
          <w:sz w:val="28"/>
          <w:szCs w:val="28"/>
        </w:rPr>
        <w:t xml:space="preserve"> 84.000.000 đồng</w:t>
      </w:r>
      <w:r w:rsidR="008A3489" w:rsidRPr="00ED7520">
        <w:rPr>
          <w:bCs/>
          <w:color w:val="000000" w:themeColor="text1"/>
          <w:sz w:val="28"/>
          <w:szCs w:val="28"/>
        </w:rPr>
        <w:t>.</w:t>
      </w:r>
    </w:p>
    <w:p w14:paraId="199B1041" w14:textId="54389356" w:rsidR="00F258C8" w:rsidRPr="00ED7520" w:rsidRDefault="00F258C8" w:rsidP="00F258C8">
      <w:pPr>
        <w:pStyle w:val="ListParagraph"/>
        <w:numPr>
          <w:ilvl w:val="0"/>
          <w:numId w:val="29"/>
        </w:numPr>
        <w:spacing w:before="120"/>
        <w:ind w:left="0" w:firstLine="567"/>
        <w:jc w:val="both"/>
        <w:rPr>
          <w:bCs/>
          <w:color w:val="000000" w:themeColor="text1"/>
          <w:spacing w:val="-2"/>
          <w:sz w:val="28"/>
          <w:szCs w:val="28"/>
        </w:rPr>
      </w:pPr>
      <w:r w:rsidRPr="00ED7520">
        <w:rPr>
          <w:bCs/>
          <w:color w:val="000000" w:themeColor="text1"/>
          <w:spacing w:val="-2"/>
          <w:sz w:val="28"/>
          <w:szCs w:val="28"/>
        </w:rPr>
        <w:t xml:space="preserve">Kinh phí cấp cho </w:t>
      </w:r>
      <w:r w:rsidR="00546ECB" w:rsidRPr="00ED7520">
        <w:rPr>
          <w:bCs/>
          <w:color w:val="000000" w:themeColor="text1"/>
          <w:spacing w:val="-2"/>
          <w:sz w:val="28"/>
          <w:szCs w:val="28"/>
        </w:rPr>
        <w:t xml:space="preserve">UBND </w:t>
      </w:r>
      <w:r w:rsidRPr="00ED7520">
        <w:rPr>
          <w:bCs/>
          <w:color w:val="000000" w:themeColor="text1"/>
          <w:spacing w:val="-2"/>
          <w:sz w:val="28"/>
          <w:szCs w:val="28"/>
        </w:rPr>
        <w:t>các xã, phường</w:t>
      </w:r>
      <w:r w:rsidR="000772A7" w:rsidRPr="00ED7520">
        <w:rPr>
          <w:bCs/>
          <w:color w:val="000000" w:themeColor="text1"/>
          <w:spacing w:val="-2"/>
          <w:sz w:val="28"/>
          <w:szCs w:val="28"/>
        </w:rPr>
        <w:t>:</w:t>
      </w:r>
      <w:r w:rsidRPr="00ED7520">
        <w:rPr>
          <w:bCs/>
          <w:color w:val="000000" w:themeColor="text1"/>
          <w:spacing w:val="-2"/>
          <w:sz w:val="28"/>
          <w:szCs w:val="28"/>
        </w:rPr>
        <w:t xml:space="preserve"> 2.000.000đ/thôn,tổ</w:t>
      </w:r>
      <w:r w:rsidR="000772A7" w:rsidRPr="00ED7520">
        <w:rPr>
          <w:bCs/>
          <w:color w:val="000000" w:themeColor="text1"/>
          <w:spacing w:val="-2"/>
          <w:sz w:val="28"/>
          <w:szCs w:val="28"/>
        </w:rPr>
        <w:t>;</w:t>
      </w:r>
      <w:r w:rsidRPr="00ED7520">
        <w:rPr>
          <w:bCs/>
          <w:color w:val="000000" w:themeColor="text1"/>
          <w:spacing w:val="-2"/>
          <w:sz w:val="28"/>
          <w:szCs w:val="28"/>
        </w:rPr>
        <w:t xml:space="preserve"> Tổng kinh phí thành phố đã cấp cho</w:t>
      </w:r>
      <w:r w:rsidR="000772A7" w:rsidRPr="00ED7520">
        <w:rPr>
          <w:bCs/>
          <w:color w:val="000000" w:themeColor="text1"/>
          <w:spacing w:val="-2"/>
          <w:sz w:val="28"/>
          <w:szCs w:val="28"/>
        </w:rPr>
        <w:t xml:space="preserve"> 27 xã, phường</w:t>
      </w:r>
      <w:r w:rsidRPr="00ED7520">
        <w:rPr>
          <w:bCs/>
          <w:color w:val="000000" w:themeColor="text1"/>
          <w:spacing w:val="-2"/>
          <w:sz w:val="28"/>
          <w:szCs w:val="28"/>
        </w:rPr>
        <w:t xml:space="preserve"> </w:t>
      </w:r>
      <w:r w:rsidR="000772A7" w:rsidRPr="00ED7520">
        <w:rPr>
          <w:bCs/>
          <w:color w:val="000000" w:themeColor="text1"/>
          <w:spacing w:val="-2"/>
          <w:sz w:val="28"/>
          <w:szCs w:val="28"/>
        </w:rPr>
        <w:t>(</w:t>
      </w:r>
      <w:r w:rsidRPr="00ED7520">
        <w:rPr>
          <w:bCs/>
          <w:color w:val="000000" w:themeColor="text1"/>
          <w:spacing w:val="-2"/>
          <w:sz w:val="28"/>
          <w:szCs w:val="28"/>
        </w:rPr>
        <w:t>362 thôn, tổ</w:t>
      </w:r>
      <w:r w:rsidR="000772A7" w:rsidRPr="00ED7520">
        <w:rPr>
          <w:bCs/>
          <w:color w:val="000000" w:themeColor="text1"/>
          <w:spacing w:val="-2"/>
          <w:sz w:val="28"/>
          <w:szCs w:val="28"/>
        </w:rPr>
        <w:t>)</w:t>
      </w:r>
      <w:r w:rsidRPr="00ED7520">
        <w:rPr>
          <w:bCs/>
          <w:color w:val="000000" w:themeColor="text1"/>
          <w:spacing w:val="-2"/>
          <w:sz w:val="28"/>
          <w:szCs w:val="28"/>
        </w:rPr>
        <w:t xml:space="preserve"> </w:t>
      </w:r>
      <w:r w:rsidR="0083321B" w:rsidRPr="00ED7520">
        <w:rPr>
          <w:bCs/>
          <w:color w:val="000000" w:themeColor="text1"/>
          <w:spacing w:val="-2"/>
          <w:sz w:val="28"/>
          <w:szCs w:val="28"/>
        </w:rPr>
        <w:t>số tiền  l</w:t>
      </w:r>
      <w:r w:rsidRPr="00ED7520">
        <w:rPr>
          <w:bCs/>
          <w:color w:val="000000" w:themeColor="text1"/>
          <w:spacing w:val="-2"/>
          <w:sz w:val="28"/>
          <w:szCs w:val="28"/>
        </w:rPr>
        <w:t>à 724.000.000 đồng.</w:t>
      </w:r>
    </w:p>
    <w:p w14:paraId="49192F28" w14:textId="0EF56EB8" w:rsidR="008D79C8" w:rsidRPr="00ED7520" w:rsidRDefault="00551517" w:rsidP="006256A4">
      <w:pPr>
        <w:spacing w:before="120"/>
        <w:ind w:firstLine="600"/>
        <w:jc w:val="both"/>
        <w:rPr>
          <w:b/>
          <w:color w:val="000000" w:themeColor="text1"/>
          <w:sz w:val="28"/>
          <w:szCs w:val="28"/>
        </w:rPr>
      </w:pPr>
      <w:r w:rsidRPr="00ED7520">
        <w:rPr>
          <w:b/>
          <w:color w:val="000000" w:themeColor="text1"/>
          <w:sz w:val="28"/>
          <w:szCs w:val="28"/>
        </w:rPr>
        <w:t xml:space="preserve">III. </w:t>
      </w:r>
      <w:r w:rsidR="008D79C8" w:rsidRPr="00ED7520">
        <w:rPr>
          <w:b/>
          <w:color w:val="000000" w:themeColor="text1"/>
          <w:sz w:val="28"/>
          <w:szCs w:val="28"/>
        </w:rPr>
        <w:t>TỔ CHỨC BỘ MÁY, CÁN BỘ</w:t>
      </w:r>
      <w:r w:rsidR="00AF0321" w:rsidRPr="00ED7520">
        <w:rPr>
          <w:b/>
          <w:color w:val="000000" w:themeColor="text1"/>
          <w:sz w:val="28"/>
          <w:szCs w:val="28"/>
        </w:rPr>
        <w:t xml:space="preserve">, </w:t>
      </w:r>
      <w:r w:rsidR="008D79C8" w:rsidRPr="00ED7520">
        <w:rPr>
          <w:b/>
          <w:color w:val="000000" w:themeColor="text1"/>
          <w:sz w:val="28"/>
          <w:szCs w:val="28"/>
        </w:rPr>
        <w:t>NHÂN LỰC LÀM CÔNG TÁC GIA ĐÌNH, TỔ CHỨC ĐÀO TẠO, TẬP HUẤN NGHIỆP VỤ</w:t>
      </w:r>
    </w:p>
    <w:p w14:paraId="6632E9CB" w14:textId="45989530" w:rsidR="009147F4" w:rsidRPr="00ED7520" w:rsidRDefault="00D87B78" w:rsidP="006256A4">
      <w:pPr>
        <w:spacing w:before="120"/>
        <w:ind w:firstLine="600"/>
        <w:jc w:val="both"/>
        <w:rPr>
          <w:color w:val="000000" w:themeColor="text1"/>
          <w:sz w:val="28"/>
          <w:szCs w:val="28"/>
        </w:rPr>
      </w:pPr>
      <w:r w:rsidRPr="00ED7520">
        <w:rPr>
          <w:color w:val="000000" w:themeColor="text1"/>
          <w:sz w:val="28"/>
          <w:szCs w:val="28"/>
        </w:rPr>
        <w:t xml:space="preserve">- </w:t>
      </w:r>
      <w:r w:rsidR="00A1421B" w:rsidRPr="00ED7520">
        <w:rPr>
          <w:color w:val="000000" w:themeColor="text1"/>
          <w:sz w:val="28"/>
          <w:szCs w:val="28"/>
        </w:rPr>
        <w:t>C</w:t>
      </w:r>
      <w:r w:rsidRPr="00ED7520">
        <w:rPr>
          <w:color w:val="000000" w:themeColor="text1"/>
          <w:sz w:val="28"/>
          <w:szCs w:val="28"/>
        </w:rPr>
        <w:t xml:space="preserve">án bộ </w:t>
      </w:r>
      <w:r w:rsidR="00A1421B" w:rsidRPr="00ED7520">
        <w:rPr>
          <w:color w:val="000000" w:themeColor="text1"/>
          <w:sz w:val="28"/>
          <w:szCs w:val="28"/>
        </w:rPr>
        <w:t xml:space="preserve">phụ trách </w:t>
      </w:r>
      <w:r w:rsidRPr="00ED7520">
        <w:rPr>
          <w:color w:val="000000" w:themeColor="text1"/>
          <w:sz w:val="28"/>
          <w:szCs w:val="28"/>
        </w:rPr>
        <w:t xml:space="preserve">công tác gia đình </w:t>
      </w:r>
      <w:r w:rsidR="00A1421B" w:rsidRPr="00ED7520">
        <w:rPr>
          <w:color w:val="000000" w:themeColor="text1"/>
          <w:sz w:val="28"/>
          <w:szCs w:val="28"/>
        </w:rPr>
        <w:t xml:space="preserve">cấp </w:t>
      </w:r>
      <w:r w:rsidR="00C304B3" w:rsidRPr="00ED7520">
        <w:rPr>
          <w:color w:val="000000" w:themeColor="text1"/>
          <w:sz w:val="28"/>
          <w:szCs w:val="28"/>
        </w:rPr>
        <w:t>huyện</w:t>
      </w:r>
      <w:r w:rsidR="00A1421B" w:rsidRPr="00ED7520">
        <w:rPr>
          <w:color w:val="000000" w:themeColor="text1"/>
          <w:sz w:val="28"/>
          <w:szCs w:val="28"/>
        </w:rPr>
        <w:t xml:space="preserve"> </w:t>
      </w:r>
      <w:r w:rsidR="00312254" w:rsidRPr="00ED7520">
        <w:rPr>
          <w:color w:val="000000" w:themeColor="text1"/>
          <w:sz w:val="28"/>
          <w:szCs w:val="28"/>
        </w:rPr>
        <w:t xml:space="preserve">và </w:t>
      </w:r>
      <w:r w:rsidR="00D76F0D" w:rsidRPr="00ED7520">
        <w:rPr>
          <w:color w:val="000000" w:themeColor="text1"/>
          <w:sz w:val="28"/>
          <w:szCs w:val="28"/>
        </w:rPr>
        <w:t xml:space="preserve">cấp </w:t>
      </w:r>
      <w:r w:rsidR="00312254" w:rsidRPr="00ED7520">
        <w:rPr>
          <w:color w:val="000000" w:themeColor="text1"/>
          <w:sz w:val="28"/>
          <w:szCs w:val="28"/>
        </w:rPr>
        <w:t xml:space="preserve">xã đều </w:t>
      </w:r>
      <w:r w:rsidR="00D76F0D" w:rsidRPr="00ED7520">
        <w:rPr>
          <w:color w:val="000000" w:themeColor="text1"/>
          <w:sz w:val="28"/>
          <w:szCs w:val="28"/>
        </w:rPr>
        <w:t>thực hiện nhiệm vụ</w:t>
      </w:r>
      <w:r w:rsidR="00A1421B" w:rsidRPr="00ED7520">
        <w:rPr>
          <w:color w:val="000000" w:themeColor="text1"/>
          <w:sz w:val="28"/>
          <w:szCs w:val="28"/>
        </w:rPr>
        <w:t xml:space="preserve"> kiêm nhiệm</w:t>
      </w:r>
      <w:r w:rsidR="00DB46DF" w:rsidRPr="00ED7520">
        <w:rPr>
          <w:color w:val="000000" w:themeColor="text1"/>
          <w:sz w:val="28"/>
          <w:szCs w:val="28"/>
        </w:rPr>
        <w:t>.</w:t>
      </w:r>
      <w:r w:rsidR="00A1421B" w:rsidRPr="00ED7520">
        <w:rPr>
          <w:color w:val="000000" w:themeColor="text1"/>
          <w:sz w:val="28"/>
          <w:szCs w:val="28"/>
        </w:rPr>
        <w:t xml:space="preserve"> </w:t>
      </w:r>
      <w:r w:rsidR="00D76F0D" w:rsidRPr="00ED7520">
        <w:rPr>
          <w:color w:val="000000" w:themeColor="text1"/>
          <w:sz w:val="28"/>
          <w:szCs w:val="28"/>
        </w:rPr>
        <w:t>Tại các</w:t>
      </w:r>
      <w:r w:rsidR="00A1421B" w:rsidRPr="00ED7520">
        <w:rPr>
          <w:color w:val="000000" w:themeColor="text1"/>
          <w:sz w:val="28"/>
          <w:szCs w:val="28"/>
        </w:rPr>
        <w:t xml:space="preserve"> xã, phường</w:t>
      </w:r>
      <w:r w:rsidR="00D76F0D" w:rsidRPr="00ED7520">
        <w:rPr>
          <w:color w:val="000000" w:themeColor="text1"/>
          <w:sz w:val="28"/>
          <w:szCs w:val="28"/>
        </w:rPr>
        <w:t>, công tác gia đình do cán bộ</w:t>
      </w:r>
      <w:r w:rsidR="00A1421B" w:rsidRPr="00ED7520">
        <w:rPr>
          <w:color w:val="000000" w:themeColor="text1"/>
          <w:sz w:val="28"/>
          <w:szCs w:val="28"/>
        </w:rPr>
        <w:t xml:space="preserve"> </w:t>
      </w:r>
      <w:r w:rsidR="00DB46DF" w:rsidRPr="00ED7520">
        <w:rPr>
          <w:color w:val="000000" w:themeColor="text1"/>
          <w:sz w:val="28"/>
          <w:szCs w:val="28"/>
        </w:rPr>
        <w:t>công chức Văn hóa – X</w:t>
      </w:r>
      <w:r w:rsidR="003E702B" w:rsidRPr="00ED7520">
        <w:rPr>
          <w:color w:val="000000" w:themeColor="text1"/>
          <w:sz w:val="28"/>
          <w:szCs w:val="28"/>
        </w:rPr>
        <w:t xml:space="preserve">ã hội </w:t>
      </w:r>
      <w:r w:rsidR="00485001" w:rsidRPr="00ED7520">
        <w:rPr>
          <w:color w:val="000000" w:themeColor="text1"/>
          <w:sz w:val="28"/>
          <w:szCs w:val="28"/>
        </w:rPr>
        <w:t>phụ trách,</w:t>
      </w:r>
      <w:r w:rsidR="003E702B" w:rsidRPr="00ED7520">
        <w:rPr>
          <w:color w:val="000000" w:themeColor="text1"/>
          <w:sz w:val="28"/>
          <w:szCs w:val="28"/>
        </w:rPr>
        <w:t xml:space="preserve"> </w:t>
      </w:r>
      <w:r w:rsidR="00A1421B" w:rsidRPr="00ED7520">
        <w:rPr>
          <w:color w:val="000000" w:themeColor="text1"/>
          <w:sz w:val="28"/>
          <w:szCs w:val="28"/>
        </w:rPr>
        <w:t xml:space="preserve">đội ngũ cán bộ phụ trách công tác gia đình từ thành phố đến xã, phường </w:t>
      </w:r>
      <w:r w:rsidR="00485001" w:rsidRPr="00ED7520">
        <w:rPr>
          <w:color w:val="000000" w:themeColor="text1"/>
          <w:sz w:val="28"/>
          <w:szCs w:val="28"/>
        </w:rPr>
        <w:t>chưa</w:t>
      </w:r>
      <w:r w:rsidR="00A1421B" w:rsidRPr="00ED7520">
        <w:rPr>
          <w:color w:val="000000" w:themeColor="text1"/>
          <w:sz w:val="28"/>
          <w:szCs w:val="28"/>
        </w:rPr>
        <w:t xml:space="preserve"> được đào tạo, bồi dưỡng bài bản, </w:t>
      </w:r>
      <w:r w:rsidR="003E702B" w:rsidRPr="00ED7520">
        <w:rPr>
          <w:color w:val="000000" w:themeColor="text1"/>
          <w:sz w:val="28"/>
          <w:szCs w:val="28"/>
        </w:rPr>
        <w:t>từ đó ảnh hưởng đến việc tổ chức triển khai, thực hiện các nhiệm vụ công tác gia đình, phòng, chống bạo lực gia đình</w:t>
      </w:r>
      <w:r w:rsidR="0035601E" w:rsidRPr="00ED7520">
        <w:rPr>
          <w:color w:val="000000" w:themeColor="text1"/>
          <w:sz w:val="28"/>
          <w:szCs w:val="28"/>
        </w:rPr>
        <w:t xml:space="preserve"> và thu thập số liệu về phòng, chống bạo lực gia đình.</w:t>
      </w:r>
    </w:p>
    <w:p w14:paraId="4A400FE6" w14:textId="4E1FD242" w:rsidR="00D87B78" w:rsidRPr="00ED7520" w:rsidRDefault="00A1421B" w:rsidP="006256A4">
      <w:pPr>
        <w:spacing w:before="120"/>
        <w:ind w:firstLine="600"/>
        <w:jc w:val="both"/>
        <w:rPr>
          <w:color w:val="000000" w:themeColor="text1"/>
          <w:sz w:val="28"/>
          <w:szCs w:val="28"/>
        </w:rPr>
      </w:pPr>
      <w:r w:rsidRPr="00ED7520">
        <w:rPr>
          <w:color w:val="000000" w:themeColor="text1"/>
          <w:sz w:val="28"/>
          <w:szCs w:val="28"/>
        </w:rPr>
        <w:t xml:space="preserve">- </w:t>
      </w:r>
      <w:r w:rsidR="009147F4" w:rsidRPr="00ED7520">
        <w:rPr>
          <w:color w:val="000000" w:themeColor="text1"/>
          <w:sz w:val="28"/>
          <w:szCs w:val="28"/>
        </w:rPr>
        <w:t xml:space="preserve">Công tác đào tạo, tập huấn, hướng dẫn nghiệp vụ: 06 tháng đầu năm không </w:t>
      </w:r>
      <w:r w:rsidR="001346A9" w:rsidRPr="00ED7520">
        <w:rPr>
          <w:color w:val="000000" w:themeColor="text1"/>
          <w:sz w:val="28"/>
          <w:szCs w:val="28"/>
        </w:rPr>
        <w:t xml:space="preserve">tổ chức </w:t>
      </w:r>
      <w:r w:rsidR="009147F4" w:rsidRPr="00ED7520">
        <w:rPr>
          <w:color w:val="000000" w:themeColor="text1"/>
          <w:sz w:val="28"/>
          <w:szCs w:val="28"/>
        </w:rPr>
        <w:t>tập huấn.</w:t>
      </w:r>
    </w:p>
    <w:p w14:paraId="16AECDC3" w14:textId="7C7CDEB3" w:rsidR="006E6989" w:rsidRPr="00ED7520" w:rsidRDefault="00BF204B" w:rsidP="006256A4">
      <w:pPr>
        <w:spacing w:before="120"/>
        <w:ind w:firstLine="600"/>
        <w:jc w:val="both"/>
        <w:rPr>
          <w:b/>
          <w:color w:val="000000" w:themeColor="text1"/>
          <w:sz w:val="28"/>
          <w:szCs w:val="28"/>
        </w:rPr>
      </w:pPr>
      <w:r w:rsidRPr="00ED7520">
        <w:rPr>
          <w:b/>
          <w:color w:val="000000" w:themeColor="text1"/>
          <w:sz w:val="28"/>
          <w:szCs w:val="28"/>
        </w:rPr>
        <w:t>I</w:t>
      </w:r>
      <w:r w:rsidR="004038F8" w:rsidRPr="00ED7520">
        <w:rPr>
          <w:b/>
          <w:color w:val="000000" w:themeColor="text1"/>
          <w:sz w:val="28"/>
          <w:szCs w:val="28"/>
        </w:rPr>
        <w:t>V</w:t>
      </w:r>
      <w:r w:rsidR="009E7810" w:rsidRPr="00ED7520">
        <w:rPr>
          <w:b/>
          <w:color w:val="000000" w:themeColor="text1"/>
          <w:sz w:val="28"/>
          <w:szCs w:val="28"/>
        </w:rPr>
        <w:t xml:space="preserve">. </w:t>
      </w:r>
      <w:r w:rsidR="00080A6F" w:rsidRPr="00ED7520">
        <w:rPr>
          <w:b/>
          <w:color w:val="000000" w:themeColor="text1"/>
          <w:sz w:val="28"/>
          <w:szCs w:val="28"/>
        </w:rPr>
        <w:t>KẾT QUẢ ĐẠT ĐƯỢC</w:t>
      </w:r>
    </w:p>
    <w:p w14:paraId="04C80583" w14:textId="77777777" w:rsidR="008B4223" w:rsidRPr="00ED7520" w:rsidRDefault="00080A6F" w:rsidP="006256A4">
      <w:pPr>
        <w:spacing w:before="120"/>
        <w:ind w:firstLine="600"/>
        <w:jc w:val="both"/>
        <w:rPr>
          <w:b/>
          <w:color w:val="000000" w:themeColor="text1"/>
          <w:sz w:val="28"/>
          <w:szCs w:val="28"/>
        </w:rPr>
      </w:pPr>
      <w:r w:rsidRPr="00ED7520">
        <w:rPr>
          <w:b/>
          <w:color w:val="000000" w:themeColor="text1"/>
          <w:sz w:val="28"/>
          <w:szCs w:val="28"/>
        </w:rPr>
        <w:t>1.</w:t>
      </w:r>
      <w:r w:rsidR="009E7810" w:rsidRPr="00ED7520">
        <w:rPr>
          <w:b/>
          <w:color w:val="000000" w:themeColor="text1"/>
          <w:sz w:val="28"/>
          <w:szCs w:val="28"/>
        </w:rPr>
        <w:t xml:space="preserve"> </w:t>
      </w:r>
      <w:r w:rsidR="004236B2" w:rsidRPr="00ED7520">
        <w:rPr>
          <w:b/>
          <w:color w:val="000000" w:themeColor="text1"/>
          <w:sz w:val="28"/>
          <w:szCs w:val="28"/>
        </w:rPr>
        <w:t xml:space="preserve">Về tổ chức </w:t>
      </w:r>
      <w:r w:rsidR="009E7810" w:rsidRPr="00ED7520">
        <w:rPr>
          <w:b/>
          <w:color w:val="000000" w:themeColor="text1"/>
          <w:sz w:val="28"/>
          <w:szCs w:val="28"/>
        </w:rPr>
        <w:t>Ngày Quốc tế hạnh phúc 20/3</w:t>
      </w:r>
    </w:p>
    <w:p w14:paraId="26940CCD" w14:textId="77777777" w:rsidR="00367276" w:rsidRPr="00ED7520" w:rsidRDefault="00367276" w:rsidP="006256A4">
      <w:pPr>
        <w:spacing w:before="120"/>
        <w:ind w:firstLine="600"/>
        <w:jc w:val="both"/>
        <w:rPr>
          <w:color w:val="000000" w:themeColor="text1"/>
          <w:sz w:val="28"/>
          <w:szCs w:val="28"/>
        </w:rPr>
      </w:pPr>
      <w:r w:rsidRPr="00ED7520">
        <w:rPr>
          <w:color w:val="000000" w:themeColor="text1"/>
          <w:sz w:val="28"/>
          <w:szCs w:val="28"/>
        </w:rPr>
        <w:t>a) Trung tâm Văn hóa - Thông tin và Thể thao thành phố đã thực hiện được 60 băng-rôn dọc tại các tuyến đường chính của thành phố, xây dựng 05 tin tuyên truyền về ý nghĩa của Ngày Quốc tế hạnh phúc 20/3, các hoạt động hưởng ứng Ngày Quốc tế hạnh phúc, hoạt động đảm bảo an sinh xã hội, hướng đến mục tiêu xây dựng gia đình hạnh phúc, no ấm, tiến bộ, hạnh phúc.</w:t>
      </w:r>
    </w:p>
    <w:p w14:paraId="51FB8CAE" w14:textId="70085803" w:rsidR="00367276" w:rsidRPr="00ED7520" w:rsidRDefault="00367276" w:rsidP="006256A4">
      <w:pPr>
        <w:spacing w:before="120"/>
        <w:ind w:firstLine="600"/>
        <w:jc w:val="both"/>
        <w:rPr>
          <w:color w:val="000000" w:themeColor="text1"/>
          <w:sz w:val="28"/>
          <w:szCs w:val="28"/>
        </w:rPr>
      </w:pPr>
      <w:r w:rsidRPr="00ED7520">
        <w:rPr>
          <w:color w:val="000000" w:themeColor="text1"/>
          <w:sz w:val="28"/>
          <w:szCs w:val="28"/>
        </w:rPr>
        <w:t>b) UBND các xã, phường đã thực hiện được 127 băng-rôn dọc, hiển thị khẩu hiệu trên màn hình led trước trụ sở cơ quan hưởng ứng Ngày Quốc tế Hạnh phúc 20/3 với chủ đề “Hạnh phúc cho mọi người” và các khẩu hiệu hưởng ứng Ngày Quốc tế Hạnh phúc 20/3; thực hiện hàng trăm lượt phát trên đài truyền thanh cơ sở tuyên truyền về ý nghĩa của Ngày Quốc tế Hạnh phúc 20/3</w:t>
      </w:r>
      <w:r w:rsidR="00A507E1" w:rsidRPr="00ED7520">
        <w:rPr>
          <w:color w:val="000000" w:themeColor="text1"/>
          <w:sz w:val="28"/>
          <w:szCs w:val="28"/>
        </w:rPr>
        <w:t>.</w:t>
      </w:r>
      <w:r w:rsidR="0003634E" w:rsidRPr="00ED7520">
        <w:rPr>
          <w:color w:val="000000" w:themeColor="text1"/>
          <w:sz w:val="28"/>
          <w:szCs w:val="28"/>
        </w:rPr>
        <w:t xml:space="preserve"> </w:t>
      </w:r>
    </w:p>
    <w:p w14:paraId="6C347BB1" w14:textId="15D60950" w:rsidR="000B72CE" w:rsidRPr="00ED7520" w:rsidRDefault="0003634E" w:rsidP="006256A4">
      <w:pPr>
        <w:spacing w:before="120"/>
        <w:ind w:firstLine="600"/>
        <w:jc w:val="both"/>
        <w:rPr>
          <w:color w:val="000000" w:themeColor="text1"/>
          <w:sz w:val="28"/>
          <w:szCs w:val="28"/>
        </w:rPr>
      </w:pPr>
      <w:r w:rsidRPr="00ED7520">
        <w:rPr>
          <w:color w:val="000000" w:themeColor="text1"/>
          <w:sz w:val="28"/>
          <w:szCs w:val="28"/>
        </w:rPr>
        <w:lastRenderedPageBreak/>
        <w:t xml:space="preserve">Các hoạt động hưởng ứng Ngày Quốc tế Hạnh phúc 20/3 </w:t>
      </w:r>
      <w:r w:rsidR="00C122CE" w:rsidRPr="00ED7520">
        <w:rPr>
          <w:color w:val="000000" w:themeColor="text1"/>
          <w:sz w:val="28"/>
          <w:szCs w:val="28"/>
        </w:rPr>
        <w:t>tại xã, phường</w:t>
      </w:r>
      <w:r w:rsidRPr="00ED7520">
        <w:rPr>
          <w:color w:val="000000" w:themeColor="text1"/>
          <w:sz w:val="28"/>
          <w:szCs w:val="28"/>
        </w:rPr>
        <w:t xml:space="preserve"> diễn ra sôi nổi, phong phú</w:t>
      </w:r>
      <w:r w:rsidR="000B72CE" w:rsidRPr="00ED7520">
        <w:rPr>
          <w:color w:val="000000" w:themeColor="text1"/>
          <w:sz w:val="28"/>
          <w:szCs w:val="28"/>
        </w:rPr>
        <w:t>, một số hoạt động tiêu biểu như sau:</w:t>
      </w:r>
    </w:p>
    <w:p w14:paraId="17DA4634" w14:textId="4B0539FE" w:rsidR="00E31E1F" w:rsidRPr="00ED7520" w:rsidRDefault="000B72CE" w:rsidP="006256A4">
      <w:pPr>
        <w:spacing w:before="120"/>
        <w:ind w:firstLine="600"/>
        <w:jc w:val="both"/>
        <w:rPr>
          <w:color w:val="000000" w:themeColor="text1"/>
          <w:sz w:val="28"/>
          <w:szCs w:val="28"/>
        </w:rPr>
      </w:pPr>
      <w:r w:rsidRPr="00ED7520">
        <w:rPr>
          <w:color w:val="000000" w:themeColor="text1"/>
          <w:sz w:val="28"/>
          <w:szCs w:val="28"/>
        </w:rPr>
        <w:t>-</w:t>
      </w:r>
      <w:r w:rsidR="00872887" w:rsidRPr="00ED7520">
        <w:rPr>
          <w:color w:val="000000" w:themeColor="text1"/>
          <w:sz w:val="28"/>
          <w:szCs w:val="28"/>
        </w:rPr>
        <w:t xml:space="preserve"> </w:t>
      </w:r>
      <w:r w:rsidR="00E31E1F" w:rsidRPr="00ED7520">
        <w:rPr>
          <w:color w:val="000000" w:themeColor="text1"/>
          <w:sz w:val="28"/>
          <w:szCs w:val="28"/>
        </w:rPr>
        <w:t xml:space="preserve">UBND phường Phước Tân, phường Vĩnh Nguyên, xã Vĩnh Thạnh tổ chức tọa đàm cho cán bộ, công chức cơ quan nhân ngày Quốc tế hạnh phúc. </w:t>
      </w:r>
    </w:p>
    <w:p w14:paraId="31E7C643" w14:textId="77777777" w:rsidR="00C66AC3" w:rsidRPr="00ED7520" w:rsidRDefault="00E31E1F" w:rsidP="006256A4">
      <w:pPr>
        <w:spacing w:before="120"/>
        <w:ind w:firstLine="600"/>
        <w:jc w:val="both"/>
        <w:rPr>
          <w:color w:val="000000" w:themeColor="text1"/>
          <w:sz w:val="28"/>
          <w:szCs w:val="28"/>
        </w:rPr>
      </w:pPr>
      <w:r w:rsidRPr="00ED7520">
        <w:rPr>
          <w:color w:val="000000" w:themeColor="text1"/>
          <w:sz w:val="28"/>
          <w:szCs w:val="28"/>
        </w:rPr>
        <w:t xml:space="preserve">- UBND phường Phước Long phối hợp cùng Hội Phụ nữ phường tổ chức tọa đàm cho Hội viên hội Phụ nữ và cán bộ, công chức, nhân viên cơ quan tuyên truyền ý nghĩa Ngày Quốc tế hạnh phúc năm 2023. </w:t>
      </w:r>
    </w:p>
    <w:p w14:paraId="5DC6E77F" w14:textId="77777777" w:rsidR="00C66AC3" w:rsidRPr="00ED7520" w:rsidRDefault="00E31E1F" w:rsidP="006256A4">
      <w:pPr>
        <w:spacing w:before="120"/>
        <w:ind w:firstLine="600"/>
        <w:jc w:val="both"/>
        <w:rPr>
          <w:color w:val="000000" w:themeColor="text1"/>
          <w:sz w:val="28"/>
          <w:szCs w:val="28"/>
        </w:rPr>
      </w:pPr>
      <w:r w:rsidRPr="00ED7520">
        <w:rPr>
          <w:color w:val="000000" w:themeColor="text1"/>
          <w:sz w:val="28"/>
          <w:szCs w:val="28"/>
        </w:rPr>
        <w:t xml:space="preserve">- UBND phường Xương Huân tổ chức tọa đàm ngày Quốc tế Hạnh phúc với chủ đề “Hạnh phúc cho mọi người”; lồng ghép phổ biến các chính sách, pháp luật về an sinh xã hội, xây dựng gia đình ấm nó hạnh phúc đã thực hiện tại địa phương và phương hướng tiếp tục thực hiện trong thời gian tới. Mặt trận và các đoàn thể phối hợp cùng tổ dân phố thăm hỏi, động viên 10 người ốm đau trên địa bàn phường nhân ngày Quốc tế hạnh phúc. </w:t>
      </w:r>
    </w:p>
    <w:p w14:paraId="06ECF1BE" w14:textId="77777777" w:rsidR="00C66AC3" w:rsidRPr="00ED7520" w:rsidRDefault="00E31E1F" w:rsidP="006256A4">
      <w:pPr>
        <w:spacing w:before="120"/>
        <w:ind w:firstLine="600"/>
        <w:jc w:val="both"/>
        <w:rPr>
          <w:color w:val="000000" w:themeColor="text1"/>
          <w:sz w:val="28"/>
          <w:szCs w:val="28"/>
        </w:rPr>
      </w:pPr>
      <w:r w:rsidRPr="00ED7520">
        <w:rPr>
          <w:color w:val="000000" w:themeColor="text1"/>
          <w:sz w:val="28"/>
          <w:szCs w:val="28"/>
        </w:rPr>
        <w:t xml:space="preserve">- UBND phường Vĩnh Thọ tổ chức tọa đàm ngày Quốc tế hạnh phúc 20/3; trong đó có mời 18 hộ gia đình tiêu biểu của địa phương có cuộc sống ấm no hạnh phúc. Buổi tọa đàm giúp các gia đình trao đổi những kinh nghiệm trong 3 cuộc sống, làm thế nào để xây dựng một gia đình ấm no hạnh phúc yêu thương và chia sẻ lẫn nhau. Đồng thời, nhằm phát huy và nhân rộng ra trong cộng đồng khu dân cư, UBND phường đã trao các phần quà cho các gia đình để khích lệ các gia đình tiếp tục phát huy tinh thần yêu thương chia sẻ lẫn nhau giữa các thành viên trong gia đình; trị giá mỗi phần quà là 100.000 đồng. </w:t>
      </w:r>
    </w:p>
    <w:p w14:paraId="034B0B5A" w14:textId="70FF22F5" w:rsidR="00C66AC3" w:rsidRPr="00ED7520" w:rsidRDefault="00E31E1F" w:rsidP="006256A4">
      <w:pPr>
        <w:spacing w:before="120"/>
        <w:ind w:firstLine="600"/>
        <w:jc w:val="both"/>
        <w:rPr>
          <w:color w:val="000000" w:themeColor="text1"/>
          <w:sz w:val="28"/>
          <w:szCs w:val="28"/>
        </w:rPr>
      </w:pPr>
      <w:r w:rsidRPr="00ED7520">
        <w:rPr>
          <w:color w:val="000000" w:themeColor="text1"/>
          <w:sz w:val="28"/>
          <w:szCs w:val="28"/>
        </w:rPr>
        <w:t xml:space="preserve">- UBND phường Phước Hòa tổ chức Tọa đàm nhân Ngày Quốc tế Hạnh phúc 20/3 năm 2023 với thành phần tham gia hơn 70 người. </w:t>
      </w:r>
    </w:p>
    <w:p w14:paraId="784169C8" w14:textId="77777777" w:rsidR="00E6109C" w:rsidRPr="00ED7520" w:rsidRDefault="00E31E1F" w:rsidP="006256A4">
      <w:pPr>
        <w:spacing w:before="120"/>
        <w:ind w:firstLine="600"/>
        <w:jc w:val="both"/>
        <w:rPr>
          <w:color w:val="000000" w:themeColor="text1"/>
          <w:sz w:val="28"/>
          <w:szCs w:val="28"/>
        </w:rPr>
      </w:pPr>
      <w:r w:rsidRPr="00ED7520">
        <w:rPr>
          <w:color w:val="000000" w:themeColor="text1"/>
          <w:sz w:val="28"/>
          <w:szCs w:val="28"/>
        </w:rPr>
        <w:t xml:space="preserve">- UBND xã Vĩnh Phương tổ chức 01 buổi toạ đàm nêu gương người tốt, việc tốt; các hoạt động xây dựng gia đình hạnh phúc với sự tham dự của 20 hộ gia đình và ban, ngành, đoàn thể. </w:t>
      </w:r>
    </w:p>
    <w:p w14:paraId="20672825" w14:textId="5A0A5978" w:rsidR="0002749C" w:rsidRPr="00ED7520" w:rsidRDefault="00E31E1F" w:rsidP="00E6109C">
      <w:pPr>
        <w:spacing w:before="120"/>
        <w:ind w:firstLine="600"/>
        <w:jc w:val="both"/>
        <w:rPr>
          <w:color w:val="000000" w:themeColor="text1"/>
          <w:spacing w:val="2"/>
          <w:sz w:val="28"/>
          <w:szCs w:val="28"/>
        </w:rPr>
      </w:pPr>
      <w:r w:rsidRPr="00ED7520">
        <w:rPr>
          <w:color w:val="000000" w:themeColor="text1"/>
          <w:sz w:val="28"/>
          <w:szCs w:val="28"/>
        </w:rPr>
        <w:t xml:space="preserve">- UBND phường Phương Sơn tổ chức tọa đàm nhân ngày Quốc tế hạnh phúc </w:t>
      </w:r>
      <w:r w:rsidRPr="00ED7520">
        <w:rPr>
          <w:color w:val="000000" w:themeColor="text1"/>
          <w:spacing w:val="6"/>
          <w:sz w:val="28"/>
          <w:szCs w:val="28"/>
        </w:rPr>
        <w:t>20/3</w:t>
      </w:r>
      <w:r w:rsidR="00065DC1" w:rsidRPr="00ED7520">
        <w:rPr>
          <w:color w:val="000000" w:themeColor="text1"/>
          <w:spacing w:val="6"/>
          <w:sz w:val="28"/>
          <w:szCs w:val="28"/>
        </w:rPr>
        <w:t>/2</w:t>
      </w:r>
      <w:r w:rsidR="0002749C" w:rsidRPr="00ED7520">
        <w:rPr>
          <w:color w:val="000000" w:themeColor="text1"/>
          <w:spacing w:val="6"/>
          <w:sz w:val="28"/>
          <w:szCs w:val="28"/>
        </w:rPr>
        <w:t>023</w:t>
      </w:r>
      <w:r w:rsidRPr="00ED7520">
        <w:rPr>
          <w:color w:val="000000" w:themeColor="text1"/>
          <w:spacing w:val="6"/>
          <w:sz w:val="28"/>
          <w:szCs w:val="28"/>
        </w:rPr>
        <w:t>; xem xét, biểu dương khen thưởng 02 gia đình hạnh phúc tiêu</w:t>
      </w:r>
      <w:r w:rsidR="00065DC1" w:rsidRPr="00ED7520">
        <w:rPr>
          <w:color w:val="000000" w:themeColor="text1"/>
          <w:spacing w:val="6"/>
          <w:sz w:val="28"/>
          <w:szCs w:val="28"/>
        </w:rPr>
        <w:t xml:space="preserve"> biểu</w:t>
      </w:r>
      <w:r w:rsidRPr="00ED7520">
        <w:rPr>
          <w:color w:val="000000" w:themeColor="text1"/>
          <w:spacing w:val="2"/>
          <w:sz w:val="28"/>
          <w:szCs w:val="28"/>
        </w:rPr>
        <w:t xml:space="preserve"> </w:t>
      </w:r>
    </w:p>
    <w:p w14:paraId="37B2F8B6" w14:textId="5A17293C" w:rsidR="00E6109C" w:rsidRPr="00ED7520" w:rsidRDefault="00E31E1F" w:rsidP="00E6109C">
      <w:pPr>
        <w:spacing w:before="120"/>
        <w:jc w:val="both"/>
        <w:rPr>
          <w:color w:val="000000" w:themeColor="text1"/>
          <w:sz w:val="28"/>
          <w:szCs w:val="28"/>
        </w:rPr>
      </w:pPr>
      <w:r w:rsidRPr="00ED7520">
        <w:rPr>
          <w:color w:val="000000" w:themeColor="text1"/>
          <w:spacing w:val="2"/>
          <w:sz w:val="28"/>
          <w:szCs w:val="28"/>
        </w:rPr>
        <w:t xml:space="preserve">trên </w:t>
      </w:r>
      <w:r w:rsidR="00E6109C" w:rsidRPr="00ED7520">
        <w:rPr>
          <w:color w:val="000000" w:themeColor="text1"/>
          <w:spacing w:val="2"/>
          <w:sz w:val="28"/>
          <w:szCs w:val="28"/>
        </w:rPr>
        <w:t>địa</w:t>
      </w:r>
      <w:r w:rsidR="0002749C" w:rsidRPr="00ED7520">
        <w:rPr>
          <w:color w:val="000000" w:themeColor="text1"/>
          <w:spacing w:val="2"/>
          <w:sz w:val="28"/>
          <w:szCs w:val="28"/>
        </w:rPr>
        <w:t xml:space="preserve"> </w:t>
      </w:r>
      <w:r w:rsidRPr="00ED7520">
        <w:rPr>
          <w:color w:val="000000" w:themeColor="text1"/>
          <w:sz w:val="28"/>
          <w:szCs w:val="28"/>
        </w:rPr>
        <w:t>bàn phường.</w:t>
      </w:r>
    </w:p>
    <w:p w14:paraId="778E853C" w14:textId="4C312428" w:rsidR="00C66AC3" w:rsidRPr="00ED7520" w:rsidRDefault="00E31E1F" w:rsidP="0002749C">
      <w:pPr>
        <w:spacing w:before="120"/>
        <w:jc w:val="both"/>
        <w:rPr>
          <w:color w:val="000000" w:themeColor="text1"/>
          <w:sz w:val="28"/>
          <w:szCs w:val="28"/>
        </w:rPr>
      </w:pPr>
      <w:r w:rsidRPr="00ED7520">
        <w:rPr>
          <w:color w:val="000000" w:themeColor="text1"/>
          <w:sz w:val="28"/>
          <w:szCs w:val="28"/>
        </w:rPr>
        <w:t xml:space="preserve"> </w:t>
      </w:r>
      <w:r w:rsidR="0002749C" w:rsidRPr="00ED7520">
        <w:rPr>
          <w:color w:val="000000" w:themeColor="text1"/>
          <w:sz w:val="28"/>
          <w:szCs w:val="28"/>
        </w:rPr>
        <w:tab/>
      </w:r>
      <w:r w:rsidRPr="00ED7520">
        <w:rPr>
          <w:color w:val="000000" w:themeColor="text1"/>
          <w:sz w:val="28"/>
          <w:szCs w:val="28"/>
        </w:rPr>
        <w:t>- UBND phường Phước Tiến tổ chức tọa đàm Ngày Quốc tế Hạnh phúc 20/3</w:t>
      </w:r>
      <w:r w:rsidR="00825D58" w:rsidRPr="00ED7520">
        <w:rPr>
          <w:color w:val="000000" w:themeColor="text1"/>
          <w:sz w:val="28"/>
          <w:szCs w:val="28"/>
        </w:rPr>
        <w:t>/2023</w:t>
      </w:r>
      <w:r w:rsidRPr="00ED7520">
        <w:rPr>
          <w:color w:val="000000" w:themeColor="text1"/>
          <w:sz w:val="28"/>
          <w:szCs w:val="28"/>
        </w:rPr>
        <w:t xml:space="preserve"> với sự tham dự của hơn 50 người đại diện cho 50 hộ gia đình thuộc 10 tổ dân phố. </w:t>
      </w:r>
    </w:p>
    <w:p w14:paraId="2FBE14F4" w14:textId="77777777" w:rsidR="00C66AC3" w:rsidRPr="00ED7520" w:rsidRDefault="00E31E1F" w:rsidP="006256A4">
      <w:pPr>
        <w:spacing w:before="120"/>
        <w:ind w:firstLine="600"/>
        <w:jc w:val="both"/>
        <w:rPr>
          <w:color w:val="000000" w:themeColor="text1"/>
          <w:sz w:val="28"/>
          <w:szCs w:val="28"/>
        </w:rPr>
      </w:pPr>
      <w:r w:rsidRPr="00ED7520">
        <w:rPr>
          <w:color w:val="000000" w:themeColor="text1"/>
          <w:sz w:val="28"/>
          <w:szCs w:val="28"/>
        </w:rPr>
        <w:t>- UBND phường Vĩnh Phước phối hợp cùng Ủy ban Mặt trận Tổ quốc Việt Nam phường và Nhóm từ thiện Tâm Đức trao tặng quà cho hộ nghèo trên địa bàn phường với chủ đề: Cùng vui với người nghèo nhân ngày Quốc tế hạnh phúc 20/3” với 43 xuất quà, trị giá 300.000 đồng/xuất quà, tổng số tiền: 12.900.000 đồng.</w:t>
      </w:r>
    </w:p>
    <w:p w14:paraId="1DDF7BEA" w14:textId="1F5F8D57" w:rsidR="004B6FE6" w:rsidRPr="00ED7520" w:rsidRDefault="00080A6F" w:rsidP="006256A4">
      <w:pPr>
        <w:spacing w:before="120"/>
        <w:ind w:firstLine="600"/>
        <w:jc w:val="both"/>
        <w:rPr>
          <w:b/>
          <w:color w:val="000000" w:themeColor="text1"/>
          <w:sz w:val="28"/>
          <w:szCs w:val="28"/>
        </w:rPr>
      </w:pPr>
      <w:r w:rsidRPr="00ED7520">
        <w:rPr>
          <w:b/>
          <w:color w:val="000000" w:themeColor="text1"/>
          <w:sz w:val="28"/>
          <w:szCs w:val="28"/>
        </w:rPr>
        <w:t>2.</w:t>
      </w:r>
      <w:r w:rsidR="00CF437D" w:rsidRPr="00ED7520">
        <w:rPr>
          <w:b/>
          <w:color w:val="000000" w:themeColor="text1"/>
          <w:sz w:val="28"/>
          <w:szCs w:val="28"/>
        </w:rPr>
        <w:t xml:space="preserve"> Tháng hành động quốc gia về phòng, chống bạo lực gia đình và Ngày Gia đình Việt Nam 28/6</w:t>
      </w:r>
    </w:p>
    <w:p w14:paraId="21A18DB6" w14:textId="5E290396" w:rsidR="000300B9" w:rsidRPr="00ED7520" w:rsidRDefault="00DB46DF" w:rsidP="006256A4">
      <w:pPr>
        <w:spacing w:before="120"/>
        <w:ind w:firstLine="600"/>
        <w:jc w:val="both"/>
        <w:rPr>
          <w:color w:val="000000" w:themeColor="text1"/>
          <w:sz w:val="28"/>
          <w:szCs w:val="28"/>
        </w:rPr>
      </w:pPr>
      <w:r w:rsidRPr="00ED7520">
        <w:rPr>
          <w:color w:val="000000" w:themeColor="text1"/>
          <w:sz w:val="28"/>
          <w:szCs w:val="28"/>
        </w:rPr>
        <w:t xml:space="preserve"> </w:t>
      </w:r>
      <w:r w:rsidR="00100E8C" w:rsidRPr="00ED7520">
        <w:rPr>
          <w:color w:val="000000" w:themeColor="text1"/>
          <w:sz w:val="28"/>
          <w:szCs w:val="28"/>
        </w:rPr>
        <w:t xml:space="preserve">Nhân Tháng hành động quốc gia về phòng, chống bạo lực gia đình </w:t>
      </w:r>
      <w:r w:rsidR="003945C9" w:rsidRPr="00ED7520">
        <w:rPr>
          <w:color w:val="000000" w:themeColor="text1"/>
          <w:sz w:val="28"/>
          <w:szCs w:val="28"/>
        </w:rPr>
        <w:t xml:space="preserve">và kỷ niệm Ngày Quốc tế gia đình 15/5, </w:t>
      </w:r>
      <w:r w:rsidR="00100E8C" w:rsidRPr="00ED7520">
        <w:rPr>
          <w:color w:val="000000" w:themeColor="text1"/>
          <w:sz w:val="28"/>
          <w:szCs w:val="28"/>
        </w:rPr>
        <w:t xml:space="preserve">Ngày Gia đình Việt Nam 28/6, thành phố đã </w:t>
      </w:r>
      <w:r w:rsidR="00100E8C" w:rsidRPr="00ED7520">
        <w:rPr>
          <w:color w:val="000000" w:themeColor="text1"/>
          <w:sz w:val="28"/>
          <w:szCs w:val="28"/>
        </w:rPr>
        <w:lastRenderedPageBreak/>
        <w:t>chỉ đạo c</w:t>
      </w:r>
      <w:r w:rsidRPr="00ED7520">
        <w:rPr>
          <w:color w:val="000000" w:themeColor="text1"/>
          <w:sz w:val="28"/>
          <w:szCs w:val="28"/>
        </w:rPr>
        <w:t xml:space="preserve">ác phòng, ban, đơn vị thuộc thành phố và </w:t>
      </w:r>
      <w:r w:rsidR="00A96528" w:rsidRPr="00ED7520">
        <w:rPr>
          <w:color w:val="000000" w:themeColor="text1"/>
          <w:sz w:val="28"/>
          <w:szCs w:val="28"/>
        </w:rPr>
        <w:t xml:space="preserve">UBND </w:t>
      </w:r>
      <w:r w:rsidRPr="00ED7520">
        <w:rPr>
          <w:color w:val="000000" w:themeColor="text1"/>
          <w:sz w:val="28"/>
          <w:szCs w:val="28"/>
        </w:rPr>
        <w:t>các xã, phường</w:t>
      </w:r>
      <w:r w:rsidR="00100E8C" w:rsidRPr="00ED7520">
        <w:rPr>
          <w:color w:val="000000" w:themeColor="text1"/>
          <w:sz w:val="28"/>
          <w:szCs w:val="28"/>
        </w:rPr>
        <w:t xml:space="preserve"> </w:t>
      </w:r>
      <w:r w:rsidR="00A96528" w:rsidRPr="00ED7520">
        <w:rPr>
          <w:color w:val="000000" w:themeColor="text1"/>
          <w:sz w:val="28"/>
          <w:szCs w:val="28"/>
        </w:rPr>
        <w:t>lập kế hoạch</w:t>
      </w:r>
      <w:r w:rsidRPr="00ED7520">
        <w:rPr>
          <w:b/>
          <w:color w:val="000000" w:themeColor="text1"/>
          <w:sz w:val="28"/>
          <w:szCs w:val="28"/>
        </w:rPr>
        <w:t xml:space="preserve"> </w:t>
      </w:r>
      <w:r w:rsidRPr="00ED7520">
        <w:rPr>
          <w:color w:val="000000" w:themeColor="text1"/>
          <w:sz w:val="28"/>
          <w:szCs w:val="28"/>
        </w:rPr>
        <w:t>thực hiện tuyên truyền</w:t>
      </w:r>
      <w:r w:rsidR="00A96528" w:rsidRPr="00ED7520">
        <w:rPr>
          <w:color w:val="000000" w:themeColor="text1"/>
          <w:sz w:val="28"/>
          <w:szCs w:val="28"/>
        </w:rPr>
        <w:t>,</w:t>
      </w:r>
      <w:r w:rsidRPr="00ED7520">
        <w:rPr>
          <w:color w:val="000000" w:themeColor="text1"/>
          <w:sz w:val="28"/>
          <w:szCs w:val="28"/>
        </w:rPr>
        <w:t xml:space="preserve"> </w:t>
      </w:r>
      <w:r w:rsidR="00BA5065" w:rsidRPr="00ED7520">
        <w:rPr>
          <w:color w:val="000000" w:themeColor="text1"/>
          <w:sz w:val="28"/>
          <w:szCs w:val="28"/>
        </w:rPr>
        <w:t xml:space="preserve">có </w:t>
      </w:r>
      <w:r w:rsidR="0074170B" w:rsidRPr="00ED7520">
        <w:rPr>
          <w:color w:val="000000" w:themeColor="text1"/>
          <w:sz w:val="28"/>
          <w:szCs w:val="28"/>
        </w:rPr>
        <w:t>8</w:t>
      </w:r>
      <w:r w:rsidR="008E483B" w:rsidRPr="00ED7520">
        <w:rPr>
          <w:color w:val="000000" w:themeColor="text1"/>
          <w:sz w:val="28"/>
          <w:szCs w:val="28"/>
        </w:rPr>
        <w:t xml:space="preserve">0 băng rôn truyên truyền tại các tuyến đường trung tâm thành phố, </w:t>
      </w:r>
      <w:r w:rsidR="0056392D" w:rsidRPr="00ED7520">
        <w:rPr>
          <w:color w:val="000000" w:themeColor="text1"/>
          <w:sz w:val="28"/>
          <w:szCs w:val="28"/>
        </w:rPr>
        <w:t>40m2 pano</w:t>
      </w:r>
      <w:r w:rsidR="007058A1" w:rsidRPr="00ED7520">
        <w:rPr>
          <w:color w:val="000000" w:themeColor="text1"/>
          <w:sz w:val="28"/>
          <w:szCs w:val="28"/>
        </w:rPr>
        <w:t>,</w:t>
      </w:r>
      <w:r w:rsidR="0056392D" w:rsidRPr="00ED7520">
        <w:rPr>
          <w:color w:val="000000" w:themeColor="text1"/>
          <w:sz w:val="28"/>
          <w:szCs w:val="28"/>
        </w:rPr>
        <w:t xml:space="preserve"> </w:t>
      </w:r>
      <w:r w:rsidR="007058A1" w:rsidRPr="00ED7520">
        <w:rPr>
          <w:color w:val="000000" w:themeColor="text1"/>
          <w:sz w:val="28"/>
          <w:szCs w:val="28"/>
        </w:rPr>
        <w:t xml:space="preserve">hơn </w:t>
      </w:r>
      <w:r w:rsidR="00BA5065" w:rsidRPr="00ED7520">
        <w:rPr>
          <w:color w:val="000000" w:themeColor="text1"/>
          <w:sz w:val="28"/>
          <w:szCs w:val="28"/>
        </w:rPr>
        <w:t>1</w:t>
      </w:r>
      <w:r w:rsidR="005A0ABD" w:rsidRPr="00ED7520">
        <w:rPr>
          <w:color w:val="000000" w:themeColor="text1"/>
          <w:sz w:val="28"/>
          <w:szCs w:val="28"/>
        </w:rPr>
        <w:t>0</w:t>
      </w:r>
      <w:r w:rsidR="008E483B" w:rsidRPr="00ED7520">
        <w:rPr>
          <w:color w:val="000000" w:themeColor="text1"/>
          <w:sz w:val="28"/>
          <w:szCs w:val="28"/>
        </w:rPr>
        <w:t>0</w:t>
      </w:r>
      <w:r w:rsidRPr="00ED7520">
        <w:rPr>
          <w:color w:val="000000" w:themeColor="text1"/>
          <w:sz w:val="28"/>
          <w:szCs w:val="28"/>
        </w:rPr>
        <w:t xml:space="preserve"> băng</w:t>
      </w:r>
      <w:r w:rsidR="008E483B" w:rsidRPr="00ED7520">
        <w:rPr>
          <w:color w:val="000000" w:themeColor="text1"/>
          <w:sz w:val="28"/>
          <w:szCs w:val="28"/>
        </w:rPr>
        <w:t xml:space="preserve"> </w:t>
      </w:r>
      <w:r w:rsidRPr="00ED7520">
        <w:rPr>
          <w:color w:val="000000" w:themeColor="text1"/>
          <w:sz w:val="28"/>
          <w:szCs w:val="28"/>
        </w:rPr>
        <w:t>rôn dọc tại các khu đông dân cư, chợ, thôn, tổ dân phố…</w:t>
      </w:r>
      <w:r w:rsidR="00B2340E" w:rsidRPr="00ED7520">
        <w:rPr>
          <w:color w:val="000000" w:themeColor="text1"/>
          <w:sz w:val="28"/>
          <w:szCs w:val="28"/>
        </w:rPr>
        <w:t>,</w:t>
      </w:r>
      <w:r w:rsidRPr="00ED7520">
        <w:rPr>
          <w:color w:val="000000" w:themeColor="text1"/>
          <w:sz w:val="28"/>
          <w:szCs w:val="28"/>
        </w:rPr>
        <w:t>tuyên truyền</w:t>
      </w:r>
      <w:r w:rsidR="00B2340E" w:rsidRPr="00ED7520">
        <w:rPr>
          <w:color w:val="000000" w:themeColor="text1"/>
          <w:sz w:val="28"/>
          <w:szCs w:val="28"/>
        </w:rPr>
        <w:t xml:space="preserve"> </w:t>
      </w:r>
      <w:r w:rsidR="00526994" w:rsidRPr="00ED7520">
        <w:rPr>
          <w:color w:val="000000" w:themeColor="text1"/>
          <w:sz w:val="28"/>
          <w:szCs w:val="28"/>
        </w:rPr>
        <w:t>trên hệ thống Đài t</w:t>
      </w:r>
      <w:r w:rsidRPr="00ED7520">
        <w:rPr>
          <w:color w:val="000000" w:themeColor="text1"/>
          <w:sz w:val="28"/>
          <w:szCs w:val="28"/>
        </w:rPr>
        <w:t xml:space="preserve">ruyền thanh cơ sở </w:t>
      </w:r>
      <w:r w:rsidR="005A0ABD" w:rsidRPr="00ED7520">
        <w:rPr>
          <w:color w:val="000000" w:themeColor="text1"/>
          <w:sz w:val="28"/>
          <w:szCs w:val="28"/>
        </w:rPr>
        <w:t>135</w:t>
      </w:r>
      <w:r w:rsidR="00ED5531" w:rsidRPr="00ED7520">
        <w:rPr>
          <w:color w:val="000000" w:themeColor="text1"/>
          <w:sz w:val="28"/>
          <w:szCs w:val="28"/>
        </w:rPr>
        <w:t xml:space="preserve"> lượt </w:t>
      </w:r>
      <w:r w:rsidR="005A0ABD" w:rsidRPr="00ED7520">
        <w:rPr>
          <w:color w:val="000000" w:themeColor="text1"/>
          <w:sz w:val="28"/>
          <w:szCs w:val="28"/>
        </w:rPr>
        <w:t xml:space="preserve">phát </w:t>
      </w:r>
      <w:r w:rsidRPr="00ED7520">
        <w:rPr>
          <w:color w:val="000000" w:themeColor="text1"/>
          <w:sz w:val="28"/>
          <w:szCs w:val="28"/>
        </w:rPr>
        <w:t xml:space="preserve">về </w:t>
      </w:r>
      <w:r w:rsidR="00B2340E" w:rsidRPr="00ED7520">
        <w:rPr>
          <w:color w:val="000000" w:themeColor="text1"/>
          <w:sz w:val="28"/>
          <w:szCs w:val="28"/>
        </w:rPr>
        <w:t>hưởng ứng</w:t>
      </w:r>
      <w:r w:rsidRPr="00ED7520">
        <w:rPr>
          <w:color w:val="000000" w:themeColor="text1"/>
          <w:sz w:val="28"/>
          <w:szCs w:val="28"/>
        </w:rPr>
        <w:t xml:space="preserve"> </w:t>
      </w:r>
      <w:r w:rsidR="00FC1F95" w:rsidRPr="00ED7520">
        <w:rPr>
          <w:color w:val="000000" w:themeColor="text1"/>
          <w:sz w:val="28"/>
          <w:szCs w:val="28"/>
        </w:rPr>
        <w:t xml:space="preserve">Tháng hàng động quốc gia về phòng, chống bạo lực gia đình và </w:t>
      </w:r>
      <w:r w:rsidR="00943EB0" w:rsidRPr="00ED7520">
        <w:rPr>
          <w:color w:val="000000" w:themeColor="text1"/>
          <w:sz w:val="28"/>
          <w:szCs w:val="28"/>
        </w:rPr>
        <w:t xml:space="preserve">kỷ niệm </w:t>
      </w:r>
      <w:r w:rsidRPr="00ED7520">
        <w:rPr>
          <w:color w:val="000000" w:themeColor="text1"/>
          <w:sz w:val="28"/>
          <w:szCs w:val="28"/>
        </w:rPr>
        <w:t>Ngày Gia đình Việt Nam 28/6</w:t>
      </w:r>
      <w:r w:rsidR="00F10396" w:rsidRPr="00ED7520">
        <w:rPr>
          <w:color w:val="000000" w:themeColor="text1"/>
          <w:sz w:val="28"/>
          <w:szCs w:val="28"/>
        </w:rPr>
        <w:t>.</w:t>
      </w:r>
      <w:r w:rsidRPr="00ED7520">
        <w:rPr>
          <w:color w:val="000000" w:themeColor="text1"/>
          <w:sz w:val="28"/>
          <w:szCs w:val="28"/>
        </w:rPr>
        <w:t xml:space="preserve"> </w:t>
      </w:r>
    </w:p>
    <w:p w14:paraId="4DC64074" w14:textId="562A032A" w:rsidR="009764D8" w:rsidRPr="00ED7520" w:rsidRDefault="00100E8C" w:rsidP="006256A4">
      <w:pPr>
        <w:spacing w:before="120"/>
        <w:ind w:firstLine="600"/>
        <w:jc w:val="both"/>
        <w:rPr>
          <w:color w:val="000000" w:themeColor="text1"/>
          <w:sz w:val="28"/>
          <w:szCs w:val="28"/>
        </w:rPr>
      </w:pPr>
      <w:r w:rsidRPr="00ED7520">
        <w:rPr>
          <w:color w:val="000000" w:themeColor="text1"/>
          <w:spacing w:val="-4"/>
          <w:sz w:val="28"/>
          <w:szCs w:val="28"/>
        </w:rPr>
        <w:t xml:space="preserve">Bên cạnh các hoạt động thông tin, tuyên truyền thành phố đã chỉ đạo </w:t>
      </w:r>
      <w:r w:rsidR="005162A5" w:rsidRPr="00ED7520">
        <w:rPr>
          <w:color w:val="000000" w:themeColor="text1"/>
          <w:spacing w:val="-4"/>
          <w:sz w:val="28"/>
          <w:szCs w:val="28"/>
        </w:rPr>
        <w:t>phòng, ban,</w:t>
      </w:r>
      <w:r w:rsidR="006B6FDD" w:rsidRPr="00ED7520">
        <w:rPr>
          <w:color w:val="000000" w:themeColor="text1"/>
          <w:spacing w:val="-4"/>
          <w:sz w:val="28"/>
          <w:szCs w:val="28"/>
        </w:rPr>
        <w:t xml:space="preserve"> đơn vị thuộc thành phố,</w:t>
      </w:r>
      <w:r w:rsidR="0026666A" w:rsidRPr="00ED7520">
        <w:rPr>
          <w:color w:val="000000" w:themeColor="text1"/>
          <w:spacing w:val="-4"/>
          <w:sz w:val="28"/>
          <w:szCs w:val="28"/>
        </w:rPr>
        <w:t xml:space="preserve"> </w:t>
      </w:r>
      <w:r w:rsidR="00704862" w:rsidRPr="00ED7520">
        <w:rPr>
          <w:color w:val="000000" w:themeColor="text1"/>
          <w:spacing w:val="-4"/>
          <w:sz w:val="28"/>
          <w:szCs w:val="28"/>
        </w:rPr>
        <w:t xml:space="preserve">UBND các </w:t>
      </w:r>
      <w:r w:rsidR="0026666A" w:rsidRPr="00ED7520">
        <w:rPr>
          <w:color w:val="000000" w:themeColor="text1"/>
          <w:sz w:val="28"/>
          <w:szCs w:val="28"/>
        </w:rPr>
        <w:t>xã, phường,..</w:t>
      </w:r>
      <w:r w:rsidR="006B6FDD" w:rsidRPr="00ED7520">
        <w:rPr>
          <w:color w:val="000000" w:themeColor="text1"/>
          <w:spacing w:val="-4"/>
          <w:sz w:val="28"/>
          <w:szCs w:val="28"/>
        </w:rPr>
        <w:t xml:space="preserve"> </w:t>
      </w:r>
      <w:r w:rsidR="00DB46DF" w:rsidRPr="00ED7520">
        <w:rPr>
          <w:color w:val="000000" w:themeColor="text1"/>
          <w:sz w:val="28"/>
          <w:szCs w:val="28"/>
        </w:rPr>
        <w:t xml:space="preserve"> </w:t>
      </w:r>
      <w:r w:rsidR="009764D8" w:rsidRPr="00ED7520">
        <w:rPr>
          <w:color w:val="000000" w:themeColor="text1"/>
          <w:sz w:val="28"/>
          <w:szCs w:val="28"/>
        </w:rPr>
        <w:t>tuyên truyền về lịch sử, ý nghĩa, chủ đề thông điệp hưởng ứng Tháng hành động quốc gia về phòng, chống bạo lực gia đình và Ngày Gia đình Việt Nam trong cán bộ, công chức, viên chức và nhân viên trong đơn vị.</w:t>
      </w:r>
    </w:p>
    <w:p w14:paraId="32E6E389" w14:textId="3001813F" w:rsidR="00FB5908" w:rsidRPr="00ED7520" w:rsidRDefault="00FB5908" w:rsidP="006256A4">
      <w:pPr>
        <w:spacing w:before="120"/>
        <w:ind w:firstLine="600"/>
        <w:jc w:val="both"/>
        <w:rPr>
          <w:color w:val="000000" w:themeColor="text1"/>
          <w:sz w:val="28"/>
          <w:szCs w:val="28"/>
        </w:rPr>
      </w:pPr>
      <w:r w:rsidRPr="00ED7520">
        <w:rPr>
          <w:color w:val="000000" w:themeColor="text1"/>
          <w:sz w:val="28"/>
          <w:szCs w:val="28"/>
        </w:rPr>
        <w:t xml:space="preserve">UBND các xã, phường </w:t>
      </w:r>
      <w:r w:rsidR="00D47614" w:rsidRPr="00ED7520">
        <w:rPr>
          <w:color w:val="000000" w:themeColor="text1"/>
          <w:sz w:val="28"/>
          <w:szCs w:val="28"/>
        </w:rPr>
        <w:t xml:space="preserve">đã </w:t>
      </w:r>
      <w:r w:rsidRPr="00ED7520">
        <w:rPr>
          <w:color w:val="000000" w:themeColor="text1"/>
          <w:sz w:val="28"/>
          <w:szCs w:val="28"/>
        </w:rPr>
        <w:t>thực hiện lồng ghép tổ chức các hoạt động trong “Tháng hành động vì trẻ em” năm 2023 trên địa bàn phường gắn với Tháng hành động quốc gia về phòng, chống bạo lực gia đình, kỷ niệm Ngày Quốc tế gia đình 15/5 và Ngày Gia đình Việt Nam 28/6 năm 2023.</w:t>
      </w:r>
    </w:p>
    <w:p w14:paraId="49A38AF7" w14:textId="4918EA68" w:rsidR="009E3FDB" w:rsidRPr="00ED7520" w:rsidRDefault="00862FD6" w:rsidP="006256A4">
      <w:pPr>
        <w:spacing w:before="120"/>
        <w:ind w:firstLine="600"/>
        <w:jc w:val="both"/>
        <w:rPr>
          <w:color w:val="000000" w:themeColor="text1"/>
          <w:sz w:val="28"/>
          <w:szCs w:val="28"/>
        </w:rPr>
      </w:pPr>
      <w:r w:rsidRPr="00ED7520">
        <w:rPr>
          <w:color w:val="000000" w:themeColor="text1"/>
          <w:sz w:val="28"/>
          <w:szCs w:val="28"/>
        </w:rPr>
        <w:t>UBND các xã</w:t>
      </w:r>
      <w:r w:rsidR="00B66AB3" w:rsidRPr="00ED7520">
        <w:rPr>
          <w:color w:val="000000" w:themeColor="text1"/>
          <w:sz w:val="28"/>
          <w:szCs w:val="28"/>
        </w:rPr>
        <w:t>,</w:t>
      </w:r>
      <w:r w:rsidRPr="00ED7520">
        <w:rPr>
          <w:color w:val="000000" w:themeColor="text1"/>
          <w:sz w:val="28"/>
          <w:szCs w:val="28"/>
        </w:rPr>
        <w:t xml:space="preserve"> phường cũng đã</w:t>
      </w:r>
      <w:r w:rsidR="004C2B60" w:rsidRPr="00ED7520">
        <w:rPr>
          <w:color w:val="000000" w:themeColor="text1"/>
          <w:sz w:val="28"/>
          <w:szCs w:val="28"/>
        </w:rPr>
        <w:t xml:space="preserve"> lập kế hoạch</w:t>
      </w:r>
      <w:r w:rsidRPr="00ED7520">
        <w:rPr>
          <w:color w:val="000000" w:themeColor="text1"/>
          <w:sz w:val="28"/>
          <w:szCs w:val="28"/>
        </w:rPr>
        <w:t xml:space="preserve"> </w:t>
      </w:r>
      <w:r w:rsidR="00DB46DF" w:rsidRPr="00ED7520">
        <w:rPr>
          <w:color w:val="000000" w:themeColor="text1"/>
          <w:sz w:val="28"/>
          <w:szCs w:val="28"/>
        </w:rPr>
        <w:t>tổ</w:t>
      </w:r>
      <w:r w:rsidR="005162A5" w:rsidRPr="00ED7520">
        <w:rPr>
          <w:color w:val="000000" w:themeColor="text1"/>
          <w:sz w:val="28"/>
          <w:szCs w:val="28"/>
        </w:rPr>
        <w:t xml:space="preserve"> chức nhiều hoạt động </w:t>
      </w:r>
      <w:r w:rsidR="00F15709" w:rsidRPr="00ED7520">
        <w:rPr>
          <w:color w:val="000000" w:themeColor="text1"/>
          <w:sz w:val="28"/>
          <w:szCs w:val="28"/>
        </w:rPr>
        <w:t xml:space="preserve">truyền thông </w:t>
      </w:r>
      <w:r w:rsidR="005162A5" w:rsidRPr="00ED7520">
        <w:rPr>
          <w:color w:val="000000" w:themeColor="text1"/>
          <w:sz w:val="28"/>
          <w:szCs w:val="28"/>
        </w:rPr>
        <w:t xml:space="preserve">kỷ niệm </w:t>
      </w:r>
      <w:r w:rsidR="00D202F0" w:rsidRPr="00ED7520">
        <w:rPr>
          <w:color w:val="000000" w:themeColor="text1"/>
          <w:sz w:val="28"/>
          <w:szCs w:val="28"/>
        </w:rPr>
        <w:t xml:space="preserve">Ngày Quốc tế gia đình, </w:t>
      </w:r>
      <w:r w:rsidR="005162A5" w:rsidRPr="00ED7520">
        <w:rPr>
          <w:color w:val="000000" w:themeColor="text1"/>
          <w:sz w:val="28"/>
          <w:szCs w:val="28"/>
        </w:rPr>
        <w:t xml:space="preserve">Ngày Gia đình Việt Nam 28/6 </w:t>
      </w:r>
      <w:r w:rsidR="004C2B60" w:rsidRPr="00ED7520">
        <w:rPr>
          <w:color w:val="000000" w:themeColor="text1"/>
          <w:sz w:val="28"/>
          <w:szCs w:val="28"/>
        </w:rPr>
        <w:t>và</w:t>
      </w:r>
      <w:r w:rsidR="005162A5" w:rsidRPr="00ED7520">
        <w:rPr>
          <w:color w:val="000000" w:themeColor="text1"/>
          <w:sz w:val="28"/>
          <w:szCs w:val="28"/>
        </w:rPr>
        <w:t xml:space="preserve"> hưởng ứng Tháng hành động quốc gia về phòng, chống bạo lực gia đình</w:t>
      </w:r>
      <w:r w:rsidR="00C913EF" w:rsidRPr="00ED7520">
        <w:rPr>
          <w:color w:val="000000" w:themeColor="text1"/>
          <w:sz w:val="28"/>
          <w:szCs w:val="28"/>
        </w:rPr>
        <w:t xml:space="preserve"> với chủ đề: “Gia đ</w:t>
      </w:r>
      <w:r w:rsidR="001103D1" w:rsidRPr="00ED7520">
        <w:rPr>
          <w:color w:val="000000" w:themeColor="text1"/>
          <w:sz w:val="28"/>
          <w:szCs w:val="28"/>
        </w:rPr>
        <w:t>ình hạnh phúc</w:t>
      </w:r>
      <w:r w:rsidR="00763ADF" w:rsidRPr="00ED7520">
        <w:rPr>
          <w:color w:val="000000" w:themeColor="text1"/>
          <w:sz w:val="28"/>
          <w:szCs w:val="28"/>
        </w:rPr>
        <w:t xml:space="preserve"> – Quốc gia thịnh vượng</w:t>
      </w:r>
      <w:r w:rsidR="001103D1" w:rsidRPr="00ED7520">
        <w:rPr>
          <w:color w:val="000000" w:themeColor="text1"/>
          <w:sz w:val="28"/>
          <w:szCs w:val="28"/>
        </w:rPr>
        <w:t xml:space="preserve">” </w:t>
      </w:r>
      <w:r w:rsidR="005162A5" w:rsidRPr="00ED7520">
        <w:rPr>
          <w:color w:val="000000" w:themeColor="text1"/>
          <w:sz w:val="28"/>
          <w:szCs w:val="28"/>
        </w:rPr>
        <w:t xml:space="preserve"> </w:t>
      </w:r>
      <w:r w:rsidR="00DB46DF" w:rsidRPr="00ED7520">
        <w:rPr>
          <w:color w:val="000000" w:themeColor="text1"/>
          <w:sz w:val="28"/>
          <w:szCs w:val="28"/>
        </w:rPr>
        <w:t xml:space="preserve">với </w:t>
      </w:r>
      <w:r w:rsidR="00BB3949" w:rsidRPr="00ED7520">
        <w:rPr>
          <w:color w:val="000000" w:themeColor="text1"/>
          <w:sz w:val="28"/>
          <w:szCs w:val="28"/>
        </w:rPr>
        <w:t xml:space="preserve">nhiều </w:t>
      </w:r>
      <w:r w:rsidR="006B6FDD" w:rsidRPr="00ED7520">
        <w:rPr>
          <w:color w:val="000000" w:themeColor="text1"/>
          <w:sz w:val="28"/>
          <w:szCs w:val="28"/>
        </w:rPr>
        <w:t xml:space="preserve">nội dung, </w:t>
      </w:r>
      <w:r w:rsidR="00DB46DF" w:rsidRPr="00ED7520">
        <w:rPr>
          <w:color w:val="000000" w:themeColor="text1"/>
          <w:sz w:val="28"/>
          <w:szCs w:val="28"/>
        </w:rPr>
        <w:t>hình thức phong phú</w:t>
      </w:r>
      <w:r w:rsidR="006B6FDD" w:rsidRPr="00ED7520">
        <w:rPr>
          <w:color w:val="000000" w:themeColor="text1"/>
          <w:sz w:val="28"/>
          <w:szCs w:val="28"/>
        </w:rPr>
        <w:t xml:space="preserve"> như: Tọa đàm, gặp mặt, hội thi nấu ăn</w:t>
      </w:r>
      <w:r w:rsidR="00A0600C" w:rsidRPr="00ED7520">
        <w:rPr>
          <w:color w:val="000000" w:themeColor="text1"/>
          <w:sz w:val="28"/>
          <w:szCs w:val="28"/>
        </w:rPr>
        <w:t>, các hoạt động văn hóa, văn nghệ</w:t>
      </w:r>
      <w:r w:rsidR="006B6FDD" w:rsidRPr="00ED7520">
        <w:rPr>
          <w:color w:val="000000" w:themeColor="text1"/>
          <w:sz w:val="28"/>
          <w:szCs w:val="28"/>
        </w:rPr>
        <w:t>…</w:t>
      </w:r>
      <w:r w:rsidR="009764D8" w:rsidRPr="00ED7520">
        <w:rPr>
          <w:color w:val="000000" w:themeColor="text1"/>
          <w:sz w:val="28"/>
          <w:szCs w:val="28"/>
        </w:rPr>
        <w:t xml:space="preserve"> </w:t>
      </w:r>
    </w:p>
    <w:p w14:paraId="5BE57C1C" w14:textId="34121FD2" w:rsidR="00104214" w:rsidRPr="00ED7520" w:rsidRDefault="00104214" w:rsidP="006256A4">
      <w:pPr>
        <w:spacing w:before="120"/>
        <w:ind w:firstLine="605"/>
        <w:jc w:val="both"/>
        <w:rPr>
          <w:color w:val="000000" w:themeColor="text1"/>
          <w:sz w:val="28"/>
          <w:szCs w:val="28"/>
        </w:rPr>
      </w:pPr>
      <w:r w:rsidRPr="00ED7520">
        <w:rPr>
          <w:color w:val="000000" w:themeColor="text1"/>
          <w:sz w:val="28"/>
          <w:szCs w:val="28"/>
        </w:rPr>
        <w:t>Một số hoạt động tại địa phương:</w:t>
      </w:r>
    </w:p>
    <w:p w14:paraId="739457BA" w14:textId="3C27A87A" w:rsidR="0079062B" w:rsidRPr="00ED7520" w:rsidRDefault="0079062B" w:rsidP="006256A4">
      <w:pPr>
        <w:pStyle w:val="NormalWeb"/>
        <w:spacing w:before="120" w:beforeAutospacing="0" w:after="0" w:afterAutospacing="0"/>
        <w:ind w:firstLine="605"/>
        <w:jc w:val="both"/>
        <w:rPr>
          <w:color w:val="000000" w:themeColor="text1"/>
          <w:sz w:val="28"/>
          <w:szCs w:val="28"/>
        </w:rPr>
      </w:pPr>
      <w:r w:rsidRPr="00ED7520">
        <w:rPr>
          <w:color w:val="000000" w:themeColor="text1"/>
          <w:sz w:val="28"/>
          <w:szCs w:val="28"/>
        </w:rPr>
        <w:t>- UBND phường Vĩnh Thọ và UBND xã Vĩnh Hiệp đã chọn cử 02 hộ gia đình tiêu biểu để phối hợp với Đài Phát thanh và Truyền hình Khánh Hòa thực hiện quay phóng sự tuyên truyền nhân Ngày Gia đình Việt Nam 28/6 theo hướng dẫn của Sở Văn hóa và Thể thao tỉnh Khánh Hòa.</w:t>
      </w:r>
    </w:p>
    <w:p w14:paraId="58773745" w14:textId="5B35991C" w:rsidR="00B14BD4" w:rsidRPr="00ED7520" w:rsidRDefault="00B14BD4" w:rsidP="006256A4">
      <w:pPr>
        <w:pStyle w:val="NormalWeb"/>
        <w:spacing w:before="120" w:beforeAutospacing="0" w:after="0" w:afterAutospacing="0"/>
        <w:ind w:firstLine="630"/>
        <w:jc w:val="both"/>
        <w:rPr>
          <w:color w:val="000000" w:themeColor="text1"/>
          <w:sz w:val="28"/>
          <w:szCs w:val="28"/>
        </w:rPr>
      </w:pPr>
      <w:r w:rsidRPr="00ED7520">
        <w:rPr>
          <w:color w:val="000000" w:themeColor="text1"/>
          <w:sz w:val="28"/>
          <w:szCs w:val="28"/>
        </w:rPr>
        <w:t xml:space="preserve">- </w:t>
      </w:r>
      <w:r w:rsidRPr="00ED7520">
        <w:rPr>
          <w:color w:val="000000" w:themeColor="text1"/>
          <w:sz w:val="27"/>
          <w:szCs w:val="27"/>
        </w:rPr>
        <w:t>UBND phường Vạn Thạnh tổ chức gặp mặt giao lưu các câu lạc bộ “Gia đình phát triển bền vững” toàn phường với hình thức Hội thi nấu ăn với chủ đề “Bữa cơm gia đình ấm áp yêu thương” phường Vạn Thạnh nhân Ngày Gia đình Việt Nam 28/6 năm 2023.</w:t>
      </w:r>
      <w:r w:rsidR="006F3F60" w:rsidRPr="00ED7520">
        <w:rPr>
          <w:color w:val="000000" w:themeColor="text1"/>
          <w:sz w:val="27"/>
          <w:szCs w:val="27"/>
        </w:rPr>
        <w:t xml:space="preserve"> Gồm 01 giải nhất: 400.000đ, 02 giải nhì: mỗi giải 300.000đ, 03 giải ba: mỗi giải 200.000đ, 04 giải khuyến khích: mỗi giải 100.000đ.</w:t>
      </w:r>
    </w:p>
    <w:p w14:paraId="117CFEF8" w14:textId="187707EB" w:rsidR="00104214" w:rsidRPr="00ED7520" w:rsidRDefault="00104214" w:rsidP="006256A4">
      <w:pPr>
        <w:spacing w:before="120"/>
        <w:ind w:firstLine="605"/>
        <w:jc w:val="both"/>
        <w:rPr>
          <w:color w:val="000000" w:themeColor="text1"/>
          <w:sz w:val="28"/>
          <w:szCs w:val="28"/>
        </w:rPr>
      </w:pPr>
      <w:r w:rsidRPr="00ED7520">
        <w:rPr>
          <w:color w:val="000000" w:themeColor="text1"/>
          <w:sz w:val="28"/>
          <w:szCs w:val="28"/>
        </w:rPr>
        <w:t>- UBND phường Tân Lập tổ chức tọa đàm xoay quanh chủ đề: “Gia đình hạnh phúc – Quốc gia thịnh vượng”, tuyên truyền viên phổ biến các văn bản, quy định về Luật Phòng, chống bạo lực gia đình.</w:t>
      </w:r>
    </w:p>
    <w:p w14:paraId="29777181" w14:textId="2C736D6E" w:rsidR="00104214" w:rsidRPr="00ED7520" w:rsidRDefault="00104214" w:rsidP="006256A4">
      <w:pPr>
        <w:spacing w:before="120"/>
        <w:ind w:firstLine="605"/>
        <w:jc w:val="both"/>
        <w:rPr>
          <w:color w:val="000000" w:themeColor="text1"/>
          <w:sz w:val="28"/>
          <w:szCs w:val="28"/>
        </w:rPr>
      </w:pPr>
      <w:r w:rsidRPr="00ED7520">
        <w:rPr>
          <w:color w:val="000000" w:themeColor="text1"/>
          <w:sz w:val="28"/>
          <w:szCs w:val="28"/>
        </w:rPr>
        <w:t>- UBND phường Xương Huân tổ chức hội thi nấu ăn, thành phần tham gia là toàn thể cán bộ, công chức, nhân viên hợp đồng, người hoạt động không chuyên trách tại cơ quan, tổ dân phố, công an, số lượng đội tham dự: 11 đội.</w:t>
      </w:r>
    </w:p>
    <w:p w14:paraId="332EE979" w14:textId="4D67A7F2" w:rsidR="00104214" w:rsidRPr="00ED7520" w:rsidRDefault="00104214" w:rsidP="006256A4">
      <w:pPr>
        <w:pStyle w:val="NormalWeb"/>
        <w:spacing w:before="0" w:beforeAutospacing="0" w:after="0" w:afterAutospacing="0"/>
        <w:ind w:firstLine="605"/>
        <w:jc w:val="both"/>
        <w:rPr>
          <w:color w:val="000000" w:themeColor="text1"/>
          <w:sz w:val="28"/>
          <w:szCs w:val="28"/>
        </w:rPr>
      </w:pPr>
      <w:r w:rsidRPr="00ED7520">
        <w:rPr>
          <w:color w:val="000000" w:themeColor="text1"/>
          <w:sz w:val="28"/>
          <w:szCs w:val="28"/>
        </w:rPr>
        <w:t xml:space="preserve">- UBND xã Vĩnh Thạnh tổ chức buổi tọa đàm tuyên truyền phổ biến pháp luật về công tác gia đình và phòng, chống bạo lực gia đình trong tình hình mới các thành viên Câu lạc bộ “Gia đình phát triển bền vững” và Nhóm “phòng, chống bạo lực gia đình” của 10 tổ dân phố toàn phường, các đoàn thể vào ngày 24/6/2023. Lồng ghép trong sinh hoạt chuyên đề về công tác gia đình và phòng </w:t>
      </w:r>
      <w:r w:rsidRPr="00ED7520">
        <w:rPr>
          <w:color w:val="000000" w:themeColor="text1"/>
          <w:sz w:val="28"/>
          <w:szCs w:val="28"/>
        </w:rPr>
        <w:lastRenderedPageBreak/>
        <w:t>chống BLGĐ trong các đoàn thể, CLB Gia đình phát triển bền vững ở tổ dân phố (từ 20 – 28/6/2023).</w:t>
      </w:r>
    </w:p>
    <w:p w14:paraId="67F8544D" w14:textId="31D4590A" w:rsidR="00874695" w:rsidRPr="00ED7520" w:rsidRDefault="00874695" w:rsidP="006256A4">
      <w:pPr>
        <w:pStyle w:val="NormalWeb"/>
        <w:spacing w:before="0" w:beforeAutospacing="0" w:after="0" w:afterAutospacing="0"/>
        <w:ind w:firstLine="605"/>
        <w:jc w:val="both"/>
        <w:rPr>
          <w:color w:val="000000" w:themeColor="text1"/>
          <w:sz w:val="28"/>
          <w:szCs w:val="28"/>
        </w:rPr>
      </w:pPr>
      <w:r w:rsidRPr="00ED7520">
        <w:rPr>
          <w:color w:val="000000" w:themeColor="text1"/>
          <w:sz w:val="28"/>
          <w:szCs w:val="28"/>
        </w:rPr>
        <w:t>- UBND phường Vĩnh Trường phối hợp Hội Phụ nữ và ban ngành đoàn thể phường tổ chức buổi hội thi nấu ăn chuyên đề về Ngày Gia đình Việt Nam 28/6 và Tháng hành động quốc gia về phòng, chống bạo lực gia đình năm 2023 trong thành viên các đoàn thể và tổ dân phố; Tổ chức sinh hoạt chuyên đề trong các gia đình phát triển bền vững ở tổ dân phố; Tổ chức trao quà cho các hộ gia đình khó khăn, nghèo và đối tượng Bão trợ xã hội nhân dịp Ngày Gia đình Việt Nam 28/6 và Tháng hành động quốc gia về phòng, chống bạo lực gia đình năm 2023.</w:t>
      </w:r>
    </w:p>
    <w:p w14:paraId="3A689632" w14:textId="2DD804D1" w:rsidR="00874695" w:rsidRPr="00ED7520" w:rsidRDefault="00874695" w:rsidP="006256A4">
      <w:pPr>
        <w:pStyle w:val="NormalWeb"/>
        <w:spacing w:before="0" w:beforeAutospacing="0" w:after="0" w:afterAutospacing="0"/>
        <w:ind w:firstLine="605"/>
        <w:jc w:val="both"/>
        <w:rPr>
          <w:color w:val="000000" w:themeColor="text1"/>
          <w:sz w:val="28"/>
          <w:szCs w:val="28"/>
        </w:rPr>
      </w:pPr>
      <w:r w:rsidRPr="00ED7520">
        <w:rPr>
          <w:color w:val="000000" w:themeColor="text1"/>
          <w:sz w:val="28"/>
          <w:szCs w:val="28"/>
        </w:rPr>
        <w:t>- UBND phường Phước Hòa phối hợp với Hội liên hiệp phụ nữ phường, Đoàn thanh niên phường và các tổ dân phố tổ chức Tọa đàm chủ đề: “Gia đình hạnh phúc – Quốc gia thịnh vượng”, trao quà cho các hộ gia đình tiêu biểu của 16 tổ dân phố trên địa bàn phường Phước Hòa, vào ngày 24/6/2023; tuyên truyền vận động các gia đình cùng tổ chức nấu ăn bữa cơm gia đình ấm áp yêu thương vào ngày 28/6/2023.</w:t>
      </w:r>
    </w:p>
    <w:p w14:paraId="3836C56A" w14:textId="77777777" w:rsidR="007E2DF3" w:rsidRPr="00ED7520" w:rsidRDefault="00080A6F" w:rsidP="006256A4">
      <w:pPr>
        <w:ind w:firstLine="605"/>
        <w:jc w:val="both"/>
        <w:rPr>
          <w:b/>
          <w:color w:val="000000" w:themeColor="text1"/>
          <w:sz w:val="28"/>
          <w:szCs w:val="28"/>
        </w:rPr>
      </w:pPr>
      <w:r w:rsidRPr="00ED7520">
        <w:rPr>
          <w:b/>
          <w:color w:val="000000" w:themeColor="text1"/>
          <w:sz w:val="28"/>
          <w:szCs w:val="28"/>
        </w:rPr>
        <w:t>3.</w:t>
      </w:r>
      <w:r w:rsidR="001102D2" w:rsidRPr="00ED7520">
        <w:rPr>
          <w:b/>
          <w:color w:val="000000" w:themeColor="text1"/>
          <w:sz w:val="28"/>
          <w:szCs w:val="28"/>
        </w:rPr>
        <w:t xml:space="preserve"> Tình hình triển khai thực hiện </w:t>
      </w:r>
      <w:r w:rsidR="003608EA" w:rsidRPr="00ED7520">
        <w:rPr>
          <w:b/>
          <w:color w:val="000000" w:themeColor="text1"/>
          <w:sz w:val="28"/>
          <w:szCs w:val="28"/>
        </w:rPr>
        <w:t xml:space="preserve">các Chương trình, Chiến lược, Kế hoạch của Thủ tướng Chính phủ </w:t>
      </w:r>
    </w:p>
    <w:p w14:paraId="43348CFB" w14:textId="01B50B8C" w:rsidR="00276C49" w:rsidRPr="00ED7520" w:rsidRDefault="00276C49" w:rsidP="006256A4">
      <w:pPr>
        <w:spacing w:before="120"/>
        <w:ind w:firstLine="520"/>
        <w:jc w:val="both"/>
        <w:rPr>
          <w:b/>
          <w:color w:val="000000" w:themeColor="text1"/>
          <w:sz w:val="28"/>
          <w:szCs w:val="28"/>
        </w:rPr>
      </w:pPr>
      <w:r w:rsidRPr="00ED7520">
        <w:rPr>
          <w:color w:val="000000" w:themeColor="text1"/>
          <w:sz w:val="28"/>
          <w:szCs w:val="28"/>
        </w:rPr>
        <w:t>Trong 0</w:t>
      </w:r>
      <w:r w:rsidR="004F6713" w:rsidRPr="00ED7520">
        <w:rPr>
          <w:color w:val="000000" w:themeColor="text1"/>
          <w:sz w:val="28"/>
          <w:szCs w:val="28"/>
        </w:rPr>
        <w:t>9</w:t>
      </w:r>
      <w:r w:rsidRPr="00ED7520">
        <w:rPr>
          <w:color w:val="000000" w:themeColor="text1"/>
          <w:sz w:val="28"/>
          <w:szCs w:val="28"/>
        </w:rPr>
        <w:t xml:space="preserve"> tháng đầu năm 2023, </w:t>
      </w:r>
      <w:r w:rsidR="00925FCD" w:rsidRPr="00ED7520">
        <w:rPr>
          <w:color w:val="000000" w:themeColor="text1"/>
          <w:sz w:val="28"/>
          <w:szCs w:val="28"/>
        </w:rPr>
        <w:t xml:space="preserve">UBND thành phố đã </w:t>
      </w:r>
      <w:r w:rsidRPr="00ED7520">
        <w:rPr>
          <w:color w:val="000000" w:themeColor="text1"/>
          <w:sz w:val="28"/>
          <w:szCs w:val="28"/>
        </w:rPr>
        <w:t>triển khai hướng dẫn UBND các xã, phường thực hiện công tác tuyên truyền về công tác gia đình, phòng, chống bạo lực gia đình, công tác bình đẳng giới, phòng chống xâm hại trẻ em, thực hiện truyền thông về Luật Bình đẳng giới, Chiến lược quốc gia về bình đẳng giới giai đoạn 2021-2030, chương trình phòng ngừa và ứng phó với bạo lực trên cơ sở giới giai đoạn 2021-2025, chương trình Truyền thông về Bình đẳng giới đến năm 2030,…  trên hệ thống đài truyền thanh, cổng thông tin điện tử của thành phố và địa phương.</w:t>
      </w:r>
    </w:p>
    <w:p w14:paraId="472332A6" w14:textId="118603A5" w:rsidR="007E2CA9" w:rsidRPr="00ED7520" w:rsidRDefault="00080A6F" w:rsidP="006256A4">
      <w:pPr>
        <w:spacing w:before="120"/>
        <w:ind w:firstLine="600"/>
        <w:jc w:val="both"/>
        <w:rPr>
          <w:b/>
          <w:color w:val="000000" w:themeColor="text1"/>
          <w:sz w:val="28"/>
          <w:szCs w:val="28"/>
        </w:rPr>
      </w:pPr>
      <w:r w:rsidRPr="00ED7520">
        <w:rPr>
          <w:b/>
          <w:color w:val="000000" w:themeColor="text1"/>
          <w:sz w:val="28"/>
          <w:szCs w:val="28"/>
        </w:rPr>
        <w:t>4.</w:t>
      </w:r>
      <w:r w:rsidR="007E2CA9" w:rsidRPr="00ED7520">
        <w:rPr>
          <w:b/>
          <w:color w:val="000000" w:themeColor="text1"/>
          <w:sz w:val="28"/>
          <w:szCs w:val="28"/>
        </w:rPr>
        <w:t xml:space="preserve"> Về công tác </w:t>
      </w:r>
      <w:r w:rsidR="00ED7650" w:rsidRPr="00ED7520">
        <w:rPr>
          <w:b/>
          <w:color w:val="000000" w:themeColor="text1"/>
          <w:sz w:val="28"/>
          <w:szCs w:val="28"/>
        </w:rPr>
        <w:t>phối hợp thanh tra, kiểm tra và xử lý vi phạm về các vấn đề có liên quan đến công tác</w:t>
      </w:r>
      <w:r w:rsidR="007E2CA9" w:rsidRPr="00ED7520">
        <w:rPr>
          <w:b/>
          <w:color w:val="000000" w:themeColor="text1"/>
          <w:sz w:val="28"/>
          <w:szCs w:val="28"/>
        </w:rPr>
        <w:t xml:space="preserve"> gia đình</w:t>
      </w:r>
    </w:p>
    <w:p w14:paraId="2C5AE69E" w14:textId="46B89B87" w:rsidR="007E2CA9" w:rsidRPr="00ED7520" w:rsidRDefault="007E2CA9" w:rsidP="006256A4">
      <w:pPr>
        <w:spacing w:before="120"/>
        <w:ind w:firstLine="600"/>
        <w:jc w:val="both"/>
        <w:rPr>
          <w:color w:val="000000" w:themeColor="text1"/>
          <w:sz w:val="28"/>
          <w:szCs w:val="28"/>
        </w:rPr>
      </w:pPr>
      <w:r w:rsidRPr="00ED7520">
        <w:rPr>
          <w:color w:val="000000" w:themeColor="text1"/>
          <w:sz w:val="28"/>
          <w:szCs w:val="28"/>
        </w:rPr>
        <w:t xml:space="preserve">Tình hình triển khai thực hiện công tác </w:t>
      </w:r>
      <w:r w:rsidR="000300B9" w:rsidRPr="00ED7520">
        <w:rPr>
          <w:color w:val="000000" w:themeColor="text1"/>
          <w:sz w:val="28"/>
          <w:szCs w:val="28"/>
        </w:rPr>
        <w:t xml:space="preserve">phòng, chống bạo lực gia đình </w:t>
      </w:r>
      <w:r w:rsidRPr="00ED7520">
        <w:rPr>
          <w:color w:val="000000" w:themeColor="text1"/>
          <w:sz w:val="28"/>
          <w:szCs w:val="28"/>
        </w:rPr>
        <w:t>trên địa bàn thành phố Nha Trang đã được các cấp ủy Đảng, chính quyền, đoàn thể quan tâm chỉ đạo, hướng dẫn kịp thời, thường xuyên tăng cường kiểm tra, giám sát việc triển khai thực hiện công tác gia đình theo kế hoạch 6 tháng, năm. Nhờ vậy mà công tác thông tin, tuyên truyền đã đạt được một số kết quả n</w:t>
      </w:r>
      <w:r w:rsidR="00EA4711" w:rsidRPr="00ED7520">
        <w:rPr>
          <w:color w:val="000000" w:themeColor="text1"/>
          <w:sz w:val="28"/>
          <w:szCs w:val="28"/>
        </w:rPr>
        <w:t>hất định, đã triển khai sâu rộng</w:t>
      </w:r>
      <w:r w:rsidRPr="00ED7520">
        <w:rPr>
          <w:color w:val="000000" w:themeColor="text1"/>
          <w:sz w:val="28"/>
          <w:szCs w:val="28"/>
        </w:rPr>
        <w:t xml:space="preserve"> đến tầng lớp nhân dân</w:t>
      </w:r>
      <w:r w:rsidR="00EA4711" w:rsidRPr="00ED7520">
        <w:rPr>
          <w:color w:val="000000" w:themeColor="text1"/>
          <w:sz w:val="28"/>
          <w:szCs w:val="28"/>
        </w:rPr>
        <w:t xml:space="preserve"> thành phố</w:t>
      </w:r>
      <w:r w:rsidRPr="00ED7520">
        <w:rPr>
          <w:color w:val="000000" w:themeColor="text1"/>
          <w:sz w:val="28"/>
          <w:szCs w:val="28"/>
        </w:rPr>
        <w:t xml:space="preserve">, qua đó không ngừng nâng cao nhận thức </w:t>
      </w:r>
      <w:r w:rsidR="00CE41F6" w:rsidRPr="00ED7520">
        <w:rPr>
          <w:color w:val="000000" w:themeColor="text1"/>
          <w:sz w:val="28"/>
          <w:szCs w:val="28"/>
        </w:rPr>
        <w:t>các cấp, các ngành và tầng lớp</w:t>
      </w:r>
      <w:r w:rsidRPr="00ED7520">
        <w:rPr>
          <w:color w:val="000000" w:themeColor="text1"/>
          <w:sz w:val="28"/>
          <w:szCs w:val="28"/>
        </w:rPr>
        <w:t xml:space="preserve"> nhân dân về công tác xây dựng gia đình trong thời kỳ mới.</w:t>
      </w:r>
    </w:p>
    <w:p w14:paraId="55E7A2A2" w14:textId="7F218D4A" w:rsidR="0005665F" w:rsidRPr="00ED7520" w:rsidRDefault="0005665F" w:rsidP="006256A4">
      <w:pPr>
        <w:spacing w:before="120"/>
        <w:ind w:firstLine="600"/>
        <w:jc w:val="both"/>
        <w:rPr>
          <w:color w:val="000000" w:themeColor="text1"/>
          <w:sz w:val="28"/>
          <w:szCs w:val="28"/>
        </w:rPr>
      </w:pPr>
      <w:r w:rsidRPr="00ED7520">
        <w:rPr>
          <w:color w:val="000000" w:themeColor="text1"/>
          <w:sz w:val="28"/>
          <w:szCs w:val="28"/>
        </w:rPr>
        <w:t>Hiện nay, trên địa bàn thành phố Nha Trang có 3</w:t>
      </w:r>
      <w:r w:rsidR="008C1127" w:rsidRPr="00ED7520">
        <w:rPr>
          <w:color w:val="000000" w:themeColor="text1"/>
          <w:sz w:val="28"/>
          <w:szCs w:val="28"/>
        </w:rPr>
        <w:t>56</w:t>
      </w:r>
      <w:r w:rsidRPr="00ED7520">
        <w:rPr>
          <w:color w:val="000000" w:themeColor="text1"/>
          <w:sz w:val="28"/>
          <w:szCs w:val="28"/>
        </w:rPr>
        <w:t xml:space="preserve"> tổ hòa giải</w:t>
      </w:r>
      <w:r w:rsidR="008C1127" w:rsidRPr="00ED7520">
        <w:rPr>
          <w:color w:val="000000" w:themeColor="text1"/>
          <w:sz w:val="28"/>
          <w:szCs w:val="28"/>
        </w:rPr>
        <w:t xml:space="preserve"> với</w:t>
      </w:r>
      <w:r w:rsidRPr="00ED7520">
        <w:rPr>
          <w:color w:val="000000" w:themeColor="text1"/>
          <w:sz w:val="28"/>
          <w:szCs w:val="28"/>
        </w:rPr>
        <w:t xml:space="preserve"> </w:t>
      </w:r>
      <w:r w:rsidR="008C1127" w:rsidRPr="00ED7520">
        <w:rPr>
          <w:color w:val="000000" w:themeColor="text1"/>
          <w:sz w:val="28"/>
          <w:szCs w:val="28"/>
        </w:rPr>
        <w:t>1.673</w:t>
      </w:r>
      <w:r w:rsidRPr="00ED7520">
        <w:rPr>
          <w:color w:val="000000" w:themeColor="text1"/>
          <w:sz w:val="28"/>
          <w:szCs w:val="28"/>
        </w:rPr>
        <w:t xml:space="preserve"> hòa giải viên</w:t>
      </w:r>
      <w:r w:rsidR="008C1127" w:rsidRPr="00ED7520">
        <w:rPr>
          <w:color w:val="000000" w:themeColor="text1"/>
          <w:sz w:val="28"/>
          <w:szCs w:val="28"/>
        </w:rPr>
        <w:t>, số lượng hòa giải viên/tổ hòa giải là 4,</w:t>
      </w:r>
      <w:r w:rsidR="003F12EA" w:rsidRPr="00ED7520">
        <w:rPr>
          <w:color w:val="000000" w:themeColor="text1"/>
          <w:sz w:val="28"/>
          <w:szCs w:val="28"/>
        </w:rPr>
        <w:t>7</w:t>
      </w:r>
      <w:r w:rsidR="00DF780B" w:rsidRPr="00ED7520">
        <w:rPr>
          <w:color w:val="000000" w:themeColor="text1"/>
          <w:sz w:val="28"/>
          <w:szCs w:val="28"/>
        </w:rPr>
        <w:t>; Cán bộ Tổ hòa giải trên địa bàn thành phố được tập huấn, bồi dưỡng kiến thức pháp luật, nghiệp vụ hòa giải</w:t>
      </w:r>
      <w:r w:rsidR="003F12EA" w:rsidRPr="00ED7520">
        <w:rPr>
          <w:color w:val="000000" w:themeColor="text1"/>
          <w:sz w:val="28"/>
          <w:szCs w:val="28"/>
        </w:rPr>
        <w:t>, được cung cấp tài liệu pháp luật với hơn 1.500 tài liệu trong 08 buổi tập huấn</w:t>
      </w:r>
      <w:r w:rsidR="003B7272" w:rsidRPr="00ED7520">
        <w:rPr>
          <w:color w:val="000000" w:themeColor="text1"/>
          <w:sz w:val="28"/>
          <w:szCs w:val="28"/>
        </w:rPr>
        <w:t xml:space="preserve"> </w:t>
      </w:r>
      <w:r w:rsidR="003F12EA" w:rsidRPr="00ED7520">
        <w:rPr>
          <w:color w:val="000000" w:themeColor="text1"/>
          <w:sz w:val="28"/>
          <w:szCs w:val="28"/>
        </w:rPr>
        <w:t>(theo số liệu</w:t>
      </w:r>
      <w:r w:rsidR="00480329" w:rsidRPr="00ED7520">
        <w:rPr>
          <w:color w:val="000000" w:themeColor="text1"/>
          <w:sz w:val="28"/>
          <w:szCs w:val="28"/>
        </w:rPr>
        <w:t xml:space="preserve"> của</w:t>
      </w:r>
      <w:r w:rsidR="003F12EA" w:rsidRPr="00ED7520">
        <w:rPr>
          <w:color w:val="000000" w:themeColor="text1"/>
          <w:sz w:val="28"/>
          <w:szCs w:val="28"/>
        </w:rPr>
        <w:t xml:space="preserve"> Phòng Tư pháp thành phố Nha Trang)</w:t>
      </w:r>
    </w:p>
    <w:p w14:paraId="5F7EBDA0" w14:textId="622E34F3" w:rsidR="00830395" w:rsidRPr="00ED7520" w:rsidRDefault="00830395" w:rsidP="006256A4">
      <w:pPr>
        <w:spacing w:before="120"/>
        <w:ind w:firstLine="600"/>
        <w:jc w:val="both"/>
        <w:rPr>
          <w:color w:val="000000" w:themeColor="text1"/>
          <w:sz w:val="28"/>
          <w:szCs w:val="28"/>
        </w:rPr>
      </w:pPr>
      <w:r w:rsidRPr="00ED7520">
        <w:rPr>
          <w:color w:val="000000" w:themeColor="text1"/>
          <w:sz w:val="28"/>
          <w:szCs w:val="28"/>
        </w:rPr>
        <w:t>Trong 0</w:t>
      </w:r>
      <w:r w:rsidR="00931EE9" w:rsidRPr="00ED7520">
        <w:rPr>
          <w:color w:val="000000" w:themeColor="text1"/>
          <w:sz w:val="28"/>
          <w:szCs w:val="28"/>
        </w:rPr>
        <w:t>9</w:t>
      </w:r>
      <w:r w:rsidRPr="00ED7520">
        <w:rPr>
          <w:color w:val="000000" w:themeColor="text1"/>
          <w:sz w:val="28"/>
          <w:szCs w:val="28"/>
        </w:rPr>
        <w:t xml:space="preserve"> tháng đầu năm 2023, trên địa bàn thành phố xảy ra 04 vụ bạo lực </w:t>
      </w:r>
      <w:r w:rsidRPr="00ED7520">
        <w:rPr>
          <w:color w:val="000000" w:themeColor="text1"/>
          <w:sz w:val="28"/>
          <w:szCs w:val="28"/>
          <w:lang w:val="vi-VN"/>
        </w:rPr>
        <w:t>gia đình</w:t>
      </w:r>
      <w:r w:rsidRPr="00ED7520">
        <w:rPr>
          <w:color w:val="000000" w:themeColor="text1"/>
          <w:sz w:val="28"/>
          <w:szCs w:val="28"/>
        </w:rPr>
        <w:t xml:space="preserve"> (ph</w:t>
      </w:r>
      <w:r w:rsidRPr="00ED7520">
        <w:rPr>
          <w:color w:val="000000" w:themeColor="text1"/>
          <w:sz w:val="28"/>
          <w:szCs w:val="28"/>
          <w:lang w:val="vi-VN"/>
        </w:rPr>
        <w:t xml:space="preserve">ường </w:t>
      </w:r>
      <w:r w:rsidRPr="00ED7520">
        <w:rPr>
          <w:color w:val="000000" w:themeColor="text1"/>
          <w:sz w:val="28"/>
          <w:szCs w:val="28"/>
        </w:rPr>
        <w:t xml:space="preserve">Vĩnh Hòa 01 vụ bạo lực thể xác, đã hòa giải thành công; xã </w:t>
      </w:r>
      <w:r w:rsidRPr="00ED7520">
        <w:rPr>
          <w:color w:val="000000" w:themeColor="text1"/>
          <w:sz w:val="28"/>
          <w:szCs w:val="28"/>
        </w:rPr>
        <w:lastRenderedPageBreak/>
        <w:t>Phước Đồng 01 vụ bạo lực tinh thần đã hòa giải thành công và 02 vụ bạo lực thể xác đang được công an xã củng cố hồ sơ xử lý, đồng thời thực hiện các biện pháp chăm sóc, hỗ trợ, tư vấn cho nạn nhân bị bạo lực</w:t>
      </w:r>
      <w:r w:rsidRPr="00ED7520">
        <w:rPr>
          <w:color w:val="000000" w:themeColor="text1"/>
          <w:sz w:val="28"/>
          <w:szCs w:val="28"/>
          <w:lang w:val="vi-VN"/>
        </w:rPr>
        <w:t xml:space="preserve">), </w:t>
      </w:r>
      <w:r w:rsidRPr="00ED7520">
        <w:rPr>
          <w:color w:val="000000" w:themeColor="text1"/>
          <w:sz w:val="28"/>
          <w:szCs w:val="28"/>
        </w:rPr>
        <w:t>không có xử phạt vi phạm hành chính.</w:t>
      </w:r>
    </w:p>
    <w:p w14:paraId="6985EF03" w14:textId="77777777" w:rsidR="00DB55C7" w:rsidRPr="00ED7520" w:rsidRDefault="00080A6F" w:rsidP="006256A4">
      <w:pPr>
        <w:spacing w:before="120"/>
        <w:ind w:firstLine="600"/>
        <w:jc w:val="both"/>
        <w:rPr>
          <w:b/>
          <w:color w:val="000000" w:themeColor="text1"/>
          <w:sz w:val="28"/>
          <w:szCs w:val="28"/>
        </w:rPr>
      </w:pPr>
      <w:r w:rsidRPr="00ED7520">
        <w:rPr>
          <w:b/>
          <w:color w:val="000000" w:themeColor="text1"/>
          <w:sz w:val="28"/>
          <w:szCs w:val="28"/>
        </w:rPr>
        <w:t>5.</w:t>
      </w:r>
      <w:r w:rsidR="00DB55C7" w:rsidRPr="00ED7520">
        <w:rPr>
          <w:b/>
          <w:color w:val="000000" w:themeColor="text1"/>
          <w:sz w:val="28"/>
          <w:szCs w:val="28"/>
        </w:rPr>
        <w:t xml:space="preserve"> Tình hình phối hợp, lồng ghép triển khai thực hiện công tác bình đẳng giới, chăm sóc người cao tuổi, trẻ em…trong gia đình</w:t>
      </w:r>
    </w:p>
    <w:p w14:paraId="522F3728" w14:textId="2F43E9EE" w:rsidR="00EE4930" w:rsidRPr="00ED7520" w:rsidRDefault="00A63324" w:rsidP="006256A4">
      <w:pPr>
        <w:spacing w:before="120"/>
        <w:ind w:firstLine="600"/>
        <w:jc w:val="both"/>
        <w:rPr>
          <w:color w:val="000000" w:themeColor="text1"/>
          <w:sz w:val="28"/>
          <w:szCs w:val="28"/>
        </w:rPr>
      </w:pPr>
      <w:r w:rsidRPr="00ED7520">
        <w:rPr>
          <w:color w:val="000000" w:themeColor="text1"/>
          <w:sz w:val="28"/>
          <w:szCs w:val="28"/>
        </w:rPr>
        <w:t>UBND thành phố đ</w:t>
      </w:r>
      <w:r w:rsidR="00DB55C7" w:rsidRPr="00ED7520">
        <w:rPr>
          <w:color w:val="000000" w:themeColor="text1"/>
          <w:sz w:val="28"/>
          <w:szCs w:val="28"/>
        </w:rPr>
        <w:t>ã</w:t>
      </w:r>
      <w:r w:rsidR="00FC3B7C" w:rsidRPr="00ED7520">
        <w:rPr>
          <w:color w:val="000000" w:themeColor="text1"/>
          <w:sz w:val="28"/>
          <w:szCs w:val="28"/>
        </w:rPr>
        <w:t xml:space="preserve"> chỉ đạo Phòng Văn hóa và Thông tin</w:t>
      </w:r>
      <w:r w:rsidR="00DB55C7" w:rsidRPr="00ED7520">
        <w:rPr>
          <w:color w:val="000000" w:themeColor="text1"/>
          <w:sz w:val="28"/>
          <w:szCs w:val="28"/>
        </w:rPr>
        <w:t xml:space="preserve"> </w:t>
      </w:r>
      <w:r w:rsidRPr="00ED7520">
        <w:rPr>
          <w:color w:val="000000" w:themeColor="text1"/>
          <w:sz w:val="28"/>
          <w:szCs w:val="28"/>
        </w:rPr>
        <w:t xml:space="preserve">triển khai </w:t>
      </w:r>
      <w:r w:rsidR="00DB55C7" w:rsidRPr="00ED7520">
        <w:rPr>
          <w:color w:val="000000" w:themeColor="text1"/>
          <w:sz w:val="28"/>
          <w:szCs w:val="28"/>
        </w:rPr>
        <w:t>hướng dẫn UBND xã, phường thực hiện tuyên truyền trực quan công tác gia đình, p</w:t>
      </w:r>
      <w:r w:rsidR="00EA4711" w:rsidRPr="00ED7520">
        <w:rPr>
          <w:color w:val="000000" w:themeColor="text1"/>
          <w:sz w:val="28"/>
          <w:szCs w:val="28"/>
        </w:rPr>
        <w:t>hòng, chống bạo lực gia đình, Luật Trẻ em, Luật B</w:t>
      </w:r>
      <w:r w:rsidR="00DB55C7" w:rsidRPr="00ED7520">
        <w:rPr>
          <w:color w:val="000000" w:themeColor="text1"/>
          <w:sz w:val="28"/>
          <w:szCs w:val="28"/>
        </w:rPr>
        <w:t>ình đẳng giới</w:t>
      </w:r>
      <w:r w:rsidR="00FC5FBE" w:rsidRPr="00ED7520">
        <w:rPr>
          <w:color w:val="000000" w:themeColor="text1"/>
          <w:sz w:val="28"/>
          <w:szCs w:val="28"/>
        </w:rPr>
        <w:t>..</w:t>
      </w:r>
      <w:r w:rsidR="00DB55C7" w:rsidRPr="00ED7520">
        <w:rPr>
          <w:color w:val="000000" w:themeColor="text1"/>
          <w:sz w:val="28"/>
          <w:szCs w:val="28"/>
        </w:rPr>
        <w:t xml:space="preserve">. </w:t>
      </w:r>
      <w:r w:rsidR="00C365A3" w:rsidRPr="00ED7520">
        <w:rPr>
          <w:color w:val="000000" w:themeColor="text1"/>
          <w:sz w:val="28"/>
          <w:szCs w:val="28"/>
        </w:rPr>
        <w:t>Đẩy mạnh các hoạt động tuyên truyền, nâng cao nhận thức về bình đẳng giới nhằm ngăn chặn, giảm thiểu tình trạng bạo lực trên cơ sở giới, đặc biệt là bạo lực đối với phụ nữ và trẻ em gái; phổ biến thông tin về Tổng đài điện thoại quốc gia bảo vệ trẻ em 111 để mọi người dân được biết và kịp thời tố giác các hành vi bạo lực, xâm hại trẻ em, đặc biệt là xâm hại tình dục trẻ em.</w:t>
      </w:r>
    </w:p>
    <w:p w14:paraId="713B191D" w14:textId="29E3CEB6" w:rsidR="00276C49" w:rsidRPr="00ED7520" w:rsidRDefault="00276C49" w:rsidP="006256A4">
      <w:pPr>
        <w:spacing w:before="120"/>
        <w:ind w:firstLine="520"/>
        <w:jc w:val="both"/>
        <w:rPr>
          <w:b/>
          <w:color w:val="000000" w:themeColor="text1"/>
          <w:sz w:val="28"/>
          <w:szCs w:val="28"/>
        </w:rPr>
      </w:pPr>
      <w:r w:rsidRPr="00ED7520">
        <w:rPr>
          <w:color w:val="000000" w:themeColor="text1"/>
          <w:sz w:val="28"/>
          <w:szCs w:val="28"/>
        </w:rPr>
        <w:t xml:space="preserve">Các hoạt động truyền thông trên các phương tiện thông tin đại chúng và hệ thống thông tin cơ sở được tăng cường, góp phần nâng cao nhận thức, chuyển đổi hành vi về bình đẳng giới trong các tầng lớp nhân dân, quan tâm đến việc tiếp cận của các nhóm người yếu thế, người khuyết tật, trẻ em; nhân rộng những điển hình tốt, nêu gương người tốt việc tốt, các hoạt động có ảnh hưởng tích cực tại cộng đồng về bình đẳng giới. </w:t>
      </w:r>
    </w:p>
    <w:p w14:paraId="796A8997" w14:textId="2B94DDC8" w:rsidR="004A7A00" w:rsidRPr="00ED7520" w:rsidRDefault="004A7A00" w:rsidP="006256A4">
      <w:pPr>
        <w:pStyle w:val="ListParagraph"/>
        <w:spacing w:before="120"/>
        <w:ind w:left="0" w:firstLine="520"/>
        <w:jc w:val="both"/>
        <w:rPr>
          <w:b/>
          <w:color w:val="000000" w:themeColor="text1"/>
          <w:sz w:val="28"/>
          <w:szCs w:val="28"/>
        </w:rPr>
      </w:pPr>
      <w:r w:rsidRPr="00ED7520">
        <w:rPr>
          <w:color w:val="000000" w:themeColor="text1"/>
          <w:sz w:val="28"/>
          <w:szCs w:val="28"/>
        </w:rPr>
        <w:t xml:space="preserve">UBND </w:t>
      </w:r>
      <w:r w:rsidR="00E14EB4" w:rsidRPr="00ED7520">
        <w:rPr>
          <w:color w:val="000000" w:themeColor="text1"/>
          <w:sz w:val="28"/>
          <w:szCs w:val="28"/>
        </w:rPr>
        <w:t>xã, phường</w:t>
      </w:r>
      <w:r w:rsidRPr="00ED7520">
        <w:rPr>
          <w:color w:val="000000" w:themeColor="text1"/>
          <w:sz w:val="28"/>
          <w:szCs w:val="28"/>
        </w:rPr>
        <w:t xml:space="preserve"> phối hợp với các hội, đoàn thể, các tổ dân phố trên địa bàn lồng ghép vấn đề bình đẳng giới trong các chương trình, kế hoạch năm, trong các buổi sinh hoạt; vận động chị em phụ nữ tham gia các tổ chức xã hội, các câu lạc bộ, các hoạt động cộng đồng như: tổ hòa giải cơ sở, câu lạc bộ gia đình phát triển bền vững, nhóm phòng chống bạo lực gia đình. Nguồn lực xã hội hóa được huy động hợp pháp tại các địa phương trong một số hoạt động thực tế như tổ chức thăm hỏi, tặng quà cho các gia đình có hoàn cảnh khó khăn, trẻ em nghèo, phụ nữ vươn lên trong cuộc sống, góp phần tăng tính bền vững, hiệu quả trong thực hiện công tác gia đình và bình đẳng giới.</w:t>
      </w:r>
    </w:p>
    <w:p w14:paraId="399DEA2F" w14:textId="755D4C26" w:rsidR="00623103" w:rsidRPr="00ED7520" w:rsidRDefault="00623103" w:rsidP="006256A4">
      <w:pPr>
        <w:spacing w:before="120"/>
        <w:ind w:firstLine="600"/>
        <w:jc w:val="both"/>
        <w:rPr>
          <w:color w:val="000000" w:themeColor="text1"/>
          <w:sz w:val="28"/>
          <w:szCs w:val="28"/>
        </w:rPr>
      </w:pPr>
      <w:r w:rsidRPr="00ED7520">
        <w:rPr>
          <w:color w:val="000000" w:themeColor="text1"/>
          <w:sz w:val="28"/>
          <w:szCs w:val="28"/>
        </w:rPr>
        <w:t>Tăng cường và đa dạng hóa các hoạt động truyền thông, nâng cao nhận thức, chuyển đổi hành vi về bình đẳng giới trong các tầng lớp nhân dân, quan tâm đến việc tiếp cận của các nhóm người yếu thế, người khuyết tật; tăng cường tuyên truyền, giới thiệu về các mô hình, dịch vụ hỗ trợ thực hiện bình đẳng giới tại địa phương; nhân rộng những điển hình tốt, người có uy tín, ảnh hưởng tích cực tại cộng đồng và thu hút sự tham gia của nam giới, trẻ em trai trong thực hiện bình đẳng giới; tích cực đấu tranh, phản bác những thông tin sai lệch về bình đẳng giới của Việt Nam.</w:t>
      </w:r>
    </w:p>
    <w:p w14:paraId="51ECC149" w14:textId="6056494E" w:rsidR="00AA3B23" w:rsidRPr="00ED7520" w:rsidRDefault="00AA3B23" w:rsidP="006256A4">
      <w:pPr>
        <w:spacing w:before="120"/>
        <w:ind w:firstLine="600"/>
        <w:jc w:val="both"/>
        <w:rPr>
          <w:b/>
          <w:color w:val="000000" w:themeColor="text1"/>
          <w:sz w:val="28"/>
          <w:szCs w:val="28"/>
        </w:rPr>
      </w:pPr>
      <w:r w:rsidRPr="00ED7520">
        <w:rPr>
          <w:b/>
          <w:color w:val="000000" w:themeColor="text1"/>
          <w:sz w:val="28"/>
          <w:szCs w:val="28"/>
        </w:rPr>
        <w:t>V. ĐÁNH GIÁ CHUNG</w:t>
      </w:r>
    </w:p>
    <w:p w14:paraId="23475B55" w14:textId="77777777" w:rsidR="00DB55C7" w:rsidRPr="00ED7520" w:rsidRDefault="00DB55C7" w:rsidP="006256A4">
      <w:pPr>
        <w:spacing w:before="120"/>
        <w:ind w:firstLine="600"/>
        <w:jc w:val="both"/>
        <w:rPr>
          <w:b/>
          <w:color w:val="000000" w:themeColor="text1"/>
          <w:sz w:val="28"/>
          <w:szCs w:val="28"/>
        </w:rPr>
      </w:pPr>
      <w:r w:rsidRPr="00ED7520">
        <w:rPr>
          <w:b/>
          <w:color w:val="000000" w:themeColor="text1"/>
          <w:sz w:val="28"/>
          <w:szCs w:val="28"/>
        </w:rPr>
        <w:t>1.Ưu điểm</w:t>
      </w:r>
    </w:p>
    <w:p w14:paraId="03879B3B" w14:textId="7C478DB2" w:rsidR="00EA4711" w:rsidRPr="00ED7520" w:rsidRDefault="00EA4711" w:rsidP="006256A4">
      <w:pPr>
        <w:spacing w:before="120"/>
        <w:ind w:firstLine="600"/>
        <w:jc w:val="both"/>
        <w:rPr>
          <w:color w:val="000000" w:themeColor="text1"/>
          <w:sz w:val="28"/>
          <w:szCs w:val="28"/>
        </w:rPr>
      </w:pPr>
      <w:r w:rsidRPr="00ED7520">
        <w:rPr>
          <w:color w:val="000000" w:themeColor="text1"/>
          <w:sz w:val="28"/>
          <w:szCs w:val="28"/>
        </w:rPr>
        <w:t xml:space="preserve">Trong </w:t>
      </w:r>
      <w:r w:rsidR="00E27705" w:rsidRPr="00ED7520">
        <w:rPr>
          <w:color w:val="000000" w:themeColor="text1"/>
          <w:sz w:val="28"/>
          <w:szCs w:val="28"/>
        </w:rPr>
        <w:t>9</w:t>
      </w:r>
      <w:r w:rsidRPr="00ED7520">
        <w:rPr>
          <w:color w:val="000000" w:themeColor="text1"/>
          <w:sz w:val="28"/>
          <w:szCs w:val="28"/>
        </w:rPr>
        <w:t xml:space="preserve"> tháng đầu năm 20</w:t>
      </w:r>
      <w:r w:rsidR="009D3818" w:rsidRPr="00ED7520">
        <w:rPr>
          <w:color w:val="000000" w:themeColor="text1"/>
          <w:sz w:val="28"/>
          <w:szCs w:val="28"/>
        </w:rPr>
        <w:t>2</w:t>
      </w:r>
      <w:r w:rsidR="00DC54E3" w:rsidRPr="00ED7520">
        <w:rPr>
          <w:color w:val="000000" w:themeColor="text1"/>
          <w:sz w:val="28"/>
          <w:szCs w:val="28"/>
        </w:rPr>
        <w:t>3</w:t>
      </w:r>
      <w:r w:rsidRPr="00ED7520">
        <w:rPr>
          <w:color w:val="000000" w:themeColor="text1"/>
          <w:sz w:val="28"/>
          <w:szCs w:val="28"/>
        </w:rPr>
        <w:t xml:space="preserve">, các phòng, ban, đơn vị thuộc thành phố và các xã, phường đã triển khai thực hiện nghiêm túc các văn bản chỉ đạo của UBND </w:t>
      </w:r>
      <w:r w:rsidRPr="00ED7520">
        <w:rPr>
          <w:color w:val="000000" w:themeColor="text1"/>
          <w:sz w:val="28"/>
          <w:szCs w:val="28"/>
        </w:rPr>
        <w:lastRenderedPageBreak/>
        <w:t>thành phố về công tác gia đình, phòng</w:t>
      </w:r>
      <w:r w:rsidR="00304C0A" w:rsidRPr="00ED7520">
        <w:rPr>
          <w:color w:val="000000" w:themeColor="text1"/>
          <w:sz w:val="28"/>
          <w:szCs w:val="28"/>
        </w:rPr>
        <w:t xml:space="preserve">, chống bạo lực gia đình, </w:t>
      </w:r>
      <w:r w:rsidR="00DA2710" w:rsidRPr="00ED7520">
        <w:rPr>
          <w:color w:val="000000" w:themeColor="text1"/>
          <w:sz w:val="28"/>
          <w:szCs w:val="28"/>
        </w:rPr>
        <w:t xml:space="preserve">cũng như nghiêm túc triển khai thực hiện </w:t>
      </w:r>
      <w:r w:rsidR="00304C0A" w:rsidRPr="00ED7520">
        <w:rPr>
          <w:color w:val="000000" w:themeColor="text1"/>
          <w:sz w:val="28"/>
          <w:szCs w:val="28"/>
        </w:rPr>
        <w:t xml:space="preserve">các </w:t>
      </w:r>
      <w:r w:rsidR="00DA2710" w:rsidRPr="00ED7520">
        <w:rPr>
          <w:color w:val="000000" w:themeColor="text1"/>
          <w:sz w:val="28"/>
          <w:szCs w:val="28"/>
        </w:rPr>
        <w:t>chiến lược</w:t>
      </w:r>
      <w:r w:rsidR="00304C0A" w:rsidRPr="00ED7520">
        <w:rPr>
          <w:color w:val="000000" w:themeColor="text1"/>
          <w:sz w:val="28"/>
          <w:szCs w:val="28"/>
        </w:rPr>
        <w:t>, chương trình, kế hoạch của Trung ương, tỉnh và thành phố.</w:t>
      </w:r>
    </w:p>
    <w:p w14:paraId="045AE7A0" w14:textId="77777777" w:rsidR="004B7180" w:rsidRPr="00ED7520" w:rsidRDefault="004B7180" w:rsidP="006256A4">
      <w:pPr>
        <w:spacing w:before="120"/>
        <w:ind w:firstLine="600"/>
        <w:jc w:val="both"/>
        <w:rPr>
          <w:b/>
          <w:color w:val="000000" w:themeColor="text1"/>
          <w:sz w:val="28"/>
          <w:szCs w:val="28"/>
        </w:rPr>
      </w:pPr>
      <w:r w:rsidRPr="00ED7520">
        <w:rPr>
          <w:b/>
          <w:color w:val="000000" w:themeColor="text1"/>
          <w:sz w:val="28"/>
          <w:szCs w:val="28"/>
        </w:rPr>
        <w:t>2. Hạn chế</w:t>
      </w:r>
    </w:p>
    <w:p w14:paraId="2E7499A7" w14:textId="77777777" w:rsidR="00D11E51" w:rsidRPr="00ED7520" w:rsidRDefault="00EA4711" w:rsidP="006256A4">
      <w:pPr>
        <w:spacing w:before="120"/>
        <w:ind w:firstLine="600"/>
        <w:jc w:val="both"/>
        <w:rPr>
          <w:color w:val="000000" w:themeColor="text1"/>
          <w:sz w:val="28"/>
          <w:szCs w:val="28"/>
        </w:rPr>
      </w:pPr>
      <w:r w:rsidRPr="00ED7520">
        <w:rPr>
          <w:color w:val="000000" w:themeColor="text1"/>
          <w:sz w:val="28"/>
          <w:szCs w:val="28"/>
        </w:rPr>
        <w:t>Bên cạnh những kết quả đạt được,</w:t>
      </w:r>
      <w:r w:rsidR="00D11E51" w:rsidRPr="00ED7520">
        <w:rPr>
          <w:color w:val="000000" w:themeColor="text1"/>
          <w:sz w:val="28"/>
          <w:szCs w:val="28"/>
        </w:rPr>
        <w:t xml:space="preserve"> công tác gia đình, phòng, chống bạo lực gia đình vẫn còn một số hạn chế sau:</w:t>
      </w:r>
    </w:p>
    <w:p w14:paraId="4A375BCE" w14:textId="77777777" w:rsidR="00887E98" w:rsidRPr="00ED7520" w:rsidRDefault="00CA18AA"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C</w:t>
      </w:r>
      <w:r w:rsidR="00887E98" w:rsidRPr="00ED7520">
        <w:rPr>
          <w:color w:val="000000" w:themeColor="text1"/>
          <w:sz w:val="28"/>
          <w:szCs w:val="28"/>
        </w:rPr>
        <w:t>án bộ phụ trách công tác gia đình</w:t>
      </w:r>
      <w:r w:rsidR="00271B1F" w:rsidRPr="00ED7520">
        <w:rPr>
          <w:color w:val="000000" w:themeColor="text1"/>
          <w:sz w:val="28"/>
          <w:szCs w:val="28"/>
        </w:rPr>
        <w:t xml:space="preserve"> tại xã, phường</w:t>
      </w:r>
      <w:r w:rsidR="00887E98" w:rsidRPr="00ED7520">
        <w:rPr>
          <w:color w:val="000000" w:themeColor="text1"/>
          <w:sz w:val="28"/>
          <w:szCs w:val="28"/>
        </w:rPr>
        <w:t xml:space="preserve"> </w:t>
      </w:r>
      <w:r w:rsidR="00271B1F" w:rsidRPr="00ED7520">
        <w:rPr>
          <w:color w:val="000000" w:themeColor="text1"/>
          <w:sz w:val="28"/>
          <w:szCs w:val="28"/>
        </w:rPr>
        <w:t>chủ yếu</w:t>
      </w:r>
      <w:r w:rsidR="00D93FA2" w:rsidRPr="00ED7520">
        <w:rPr>
          <w:color w:val="000000" w:themeColor="text1"/>
          <w:sz w:val="28"/>
          <w:szCs w:val="28"/>
        </w:rPr>
        <w:t xml:space="preserve"> </w:t>
      </w:r>
      <w:r w:rsidR="00887E98" w:rsidRPr="00ED7520">
        <w:rPr>
          <w:color w:val="000000" w:themeColor="text1"/>
          <w:sz w:val="28"/>
          <w:szCs w:val="28"/>
        </w:rPr>
        <w:t>do công chức Văn hóa – Xã hội kiêm nhiệm dẫn đến còn nhiều hạn chế trong công tác thu thập, xử lý thông tin về gia đình và các hoạt động về phòng, chống bạo lực gia đình</w:t>
      </w:r>
      <w:r w:rsidR="00044F91" w:rsidRPr="00ED7520">
        <w:rPr>
          <w:color w:val="000000" w:themeColor="text1"/>
          <w:sz w:val="28"/>
          <w:szCs w:val="28"/>
        </w:rPr>
        <w:t>.</w:t>
      </w:r>
    </w:p>
    <w:p w14:paraId="48C9DA42" w14:textId="77777777" w:rsidR="00FD77C7" w:rsidRPr="00ED7520" w:rsidRDefault="00801352" w:rsidP="006256A4">
      <w:pPr>
        <w:spacing w:before="120"/>
        <w:ind w:firstLine="600"/>
        <w:jc w:val="both"/>
        <w:rPr>
          <w:color w:val="000000" w:themeColor="text1"/>
          <w:sz w:val="28"/>
          <w:szCs w:val="28"/>
        </w:rPr>
      </w:pPr>
      <w:r w:rsidRPr="00ED7520">
        <w:rPr>
          <w:color w:val="000000" w:themeColor="text1"/>
          <w:sz w:val="28"/>
          <w:szCs w:val="28"/>
        </w:rPr>
        <w:t>-</w:t>
      </w:r>
      <w:r w:rsidR="0047738D" w:rsidRPr="00ED7520">
        <w:rPr>
          <w:color w:val="000000" w:themeColor="text1"/>
          <w:sz w:val="28"/>
          <w:szCs w:val="28"/>
        </w:rPr>
        <w:t xml:space="preserve"> </w:t>
      </w:r>
      <w:r w:rsidRPr="00ED7520">
        <w:rPr>
          <w:color w:val="000000" w:themeColor="text1"/>
          <w:sz w:val="28"/>
          <w:szCs w:val="28"/>
        </w:rPr>
        <w:t>H</w:t>
      </w:r>
      <w:r w:rsidR="00FD77C7" w:rsidRPr="00ED7520">
        <w:rPr>
          <w:color w:val="000000" w:themeColor="text1"/>
          <w:sz w:val="28"/>
          <w:szCs w:val="28"/>
        </w:rPr>
        <w:t>iện nay chưa có chế độ hỗ trợ kinh phí hoạt động của các nhóm phòng chống bạo lực gia đình và CLB gia đình phát triển bền vững ở tổ dân phố, CLB được duy trì dựa vào sự tự nguyện và nhiệt huyết hoạt động của các thành viên.</w:t>
      </w:r>
    </w:p>
    <w:p w14:paraId="02C6E973" w14:textId="77777777" w:rsidR="00D11E51" w:rsidRPr="00ED7520" w:rsidRDefault="00D11E51" w:rsidP="006256A4">
      <w:pPr>
        <w:numPr>
          <w:ilvl w:val="0"/>
          <w:numId w:val="28"/>
        </w:numPr>
        <w:spacing w:before="120"/>
        <w:jc w:val="both"/>
        <w:rPr>
          <w:b/>
          <w:color w:val="000000" w:themeColor="text1"/>
          <w:sz w:val="28"/>
          <w:szCs w:val="28"/>
        </w:rPr>
      </w:pPr>
      <w:r w:rsidRPr="00ED7520">
        <w:rPr>
          <w:b/>
          <w:color w:val="000000" w:themeColor="text1"/>
          <w:sz w:val="28"/>
          <w:szCs w:val="28"/>
        </w:rPr>
        <w:t>Kiến nghị:</w:t>
      </w:r>
    </w:p>
    <w:p w14:paraId="23F6A198" w14:textId="22A29A67" w:rsidR="00B11BE2" w:rsidRPr="00ED7520" w:rsidRDefault="00D11E51" w:rsidP="006256A4">
      <w:pPr>
        <w:spacing w:before="120"/>
        <w:ind w:firstLine="710"/>
        <w:jc w:val="both"/>
        <w:rPr>
          <w:color w:val="000000" w:themeColor="text1"/>
          <w:sz w:val="28"/>
          <w:szCs w:val="28"/>
        </w:rPr>
      </w:pPr>
      <w:r w:rsidRPr="00ED7520">
        <w:rPr>
          <w:color w:val="000000" w:themeColor="text1"/>
          <w:sz w:val="28"/>
          <w:szCs w:val="28"/>
        </w:rPr>
        <w:t xml:space="preserve">Đề nghị Sở Văn hóa và Thể thao kiến nghị Bộ Văn hóa, Thể thao và Du lịch xem xét quan tâm đào tạo, bồi dưỡng, bố trí đội ngũ cán bộ làm công tác gia đình </w:t>
      </w:r>
      <w:r w:rsidR="00B11BE2" w:rsidRPr="00ED7520">
        <w:rPr>
          <w:color w:val="000000" w:themeColor="text1"/>
          <w:sz w:val="28"/>
          <w:szCs w:val="28"/>
        </w:rPr>
        <w:t xml:space="preserve">từ </w:t>
      </w:r>
      <w:r w:rsidR="00C3205B" w:rsidRPr="00ED7520">
        <w:rPr>
          <w:color w:val="000000" w:themeColor="text1"/>
          <w:sz w:val="28"/>
          <w:szCs w:val="28"/>
        </w:rPr>
        <w:t>cấp huyện</w:t>
      </w:r>
      <w:r w:rsidR="00B11BE2" w:rsidRPr="00ED7520">
        <w:rPr>
          <w:color w:val="000000" w:themeColor="text1"/>
          <w:sz w:val="28"/>
          <w:szCs w:val="28"/>
        </w:rPr>
        <w:t xml:space="preserve"> cho đến </w:t>
      </w:r>
      <w:r w:rsidR="00C3205B" w:rsidRPr="00ED7520">
        <w:rPr>
          <w:color w:val="000000" w:themeColor="text1"/>
          <w:sz w:val="28"/>
          <w:szCs w:val="28"/>
        </w:rPr>
        <w:t>cấp xã</w:t>
      </w:r>
      <w:r w:rsidR="00B11BE2" w:rsidRPr="00ED7520">
        <w:rPr>
          <w:color w:val="000000" w:themeColor="text1"/>
          <w:sz w:val="28"/>
          <w:szCs w:val="28"/>
        </w:rPr>
        <w:t xml:space="preserve"> cho tương xứng</w:t>
      </w:r>
      <w:r w:rsidRPr="00ED7520">
        <w:rPr>
          <w:color w:val="000000" w:themeColor="text1"/>
          <w:sz w:val="28"/>
          <w:szCs w:val="28"/>
        </w:rPr>
        <w:t xml:space="preserve"> với vị trí, vai trò, nhiệm vụ hiện nay. </w:t>
      </w:r>
    </w:p>
    <w:p w14:paraId="47A1FC44" w14:textId="76B3E3FA" w:rsidR="0029326F" w:rsidRPr="00ED7520" w:rsidRDefault="008D79C8" w:rsidP="006256A4">
      <w:pPr>
        <w:spacing w:before="120"/>
        <w:ind w:firstLine="600"/>
        <w:jc w:val="both"/>
        <w:rPr>
          <w:b/>
          <w:color w:val="000000" w:themeColor="text1"/>
          <w:sz w:val="28"/>
          <w:szCs w:val="28"/>
        </w:rPr>
      </w:pPr>
      <w:r w:rsidRPr="00ED7520">
        <w:rPr>
          <w:b/>
          <w:color w:val="000000" w:themeColor="text1"/>
          <w:sz w:val="28"/>
          <w:szCs w:val="28"/>
        </w:rPr>
        <w:t>V</w:t>
      </w:r>
      <w:r w:rsidR="00406B1F" w:rsidRPr="00ED7520">
        <w:rPr>
          <w:b/>
          <w:color w:val="000000" w:themeColor="text1"/>
          <w:sz w:val="28"/>
          <w:szCs w:val="28"/>
        </w:rPr>
        <w:t>I</w:t>
      </w:r>
      <w:r w:rsidR="0029326F" w:rsidRPr="00ED7520">
        <w:rPr>
          <w:b/>
          <w:color w:val="000000" w:themeColor="text1"/>
          <w:sz w:val="28"/>
          <w:szCs w:val="28"/>
        </w:rPr>
        <w:t>. PHƯƠNG HƯỚNG, NHIÊM VỤ TRỌNG TÂM 0</w:t>
      </w:r>
      <w:r w:rsidR="00E27705" w:rsidRPr="00ED7520">
        <w:rPr>
          <w:b/>
          <w:color w:val="000000" w:themeColor="text1"/>
          <w:sz w:val="28"/>
          <w:szCs w:val="28"/>
        </w:rPr>
        <w:t>4</w:t>
      </w:r>
      <w:r w:rsidR="0029326F" w:rsidRPr="00ED7520">
        <w:rPr>
          <w:b/>
          <w:color w:val="000000" w:themeColor="text1"/>
          <w:sz w:val="28"/>
          <w:szCs w:val="28"/>
        </w:rPr>
        <w:t xml:space="preserve"> THÁNG CUỐI NĂM 202</w:t>
      </w:r>
      <w:r w:rsidR="00E907C6" w:rsidRPr="00ED7520">
        <w:rPr>
          <w:b/>
          <w:color w:val="000000" w:themeColor="text1"/>
          <w:sz w:val="28"/>
          <w:szCs w:val="28"/>
        </w:rPr>
        <w:t>3</w:t>
      </w:r>
    </w:p>
    <w:p w14:paraId="2C57A874" w14:textId="7F478E44" w:rsidR="0029326F" w:rsidRPr="00ED7520" w:rsidRDefault="0029326F" w:rsidP="006256A4">
      <w:pPr>
        <w:pStyle w:val="Heading2"/>
        <w:numPr>
          <w:ilvl w:val="0"/>
          <w:numId w:val="20"/>
        </w:numPr>
        <w:tabs>
          <w:tab w:val="clear" w:pos="960"/>
          <w:tab w:val="clear" w:pos="1617"/>
          <w:tab w:val="clear" w:pos="6327"/>
        </w:tabs>
        <w:spacing w:before="120"/>
        <w:ind w:left="0" w:firstLine="600"/>
        <w:rPr>
          <w:b w:val="0"/>
          <w:color w:val="000000" w:themeColor="text1"/>
          <w:sz w:val="28"/>
        </w:rPr>
      </w:pPr>
      <w:r w:rsidRPr="00ED7520">
        <w:rPr>
          <w:b w:val="0"/>
          <w:color w:val="000000" w:themeColor="text1"/>
          <w:sz w:val="28"/>
        </w:rPr>
        <w:t xml:space="preserve"> Tiếp tục triển khai có hiệu quả các văn bản của tỉnh và thành phố về công tác gia đình và phòng, chống bạo lực gia đình năm 202</w:t>
      </w:r>
      <w:r w:rsidR="005526BB" w:rsidRPr="00ED7520">
        <w:rPr>
          <w:b w:val="0"/>
          <w:color w:val="000000" w:themeColor="text1"/>
          <w:sz w:val="28"/>
        </w:rPr>
        <w:t>3</w:t>
      </w:r>
      <w:r w:rsidRPr="00ED7520">
        <w:rPr>
          <w:b w:val="0"/>
          <w:color w:val="000000" w:themeColor="text1"/>
          <w:sz w:val="28"/>
        </w:rPr>
        <w:t>.</w:t>
      </w:r>
      <w:r w:rsidR="00337026" w:rsidRPr="00ED7520">
        <w:rPr>
          <w:b w:val="0"/>
          <w:color w:val="000000" w:themeColor="text1"/>
          <w:sz w:val="28"/>
        </w:rPr>
        <w:t xml:space="preserve"> </w:t>
      </w:r>
    </w:p>
    <w:p w14:paraId="39E62542" w14:textId="77777777" w:rsidR="0029326F" w:rsidRPr="00ED7520" w:rsidRDefault="0029326F"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Tổ chức các hoạt động Ngày Thế giới xóa bỏ bạo lực đối với phụ nữ (25/11) gắn với Tháng hành động quốc gia về bình đẳng giới và phòng, chống bạo lực trên cơ sở giới để tuyên truyền, nâng cao nhận thức của các cấp, các ngành, cộng đồng xã hội về vai trò, ý nghĩa của gia đình và chung tay xây dựng gia đình no ấm, bình đẳng, tiến bộ, hạnh phúc.</w:t>
      </w:r>
    </w:p>
    <w:p w14:paraId="4D303AE1" w14:textId="77777777" w:rsidR="0029326F" w:rsidRPr="00ED7520" w:rsidRDefault="002710B6"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 xml:space="preserve"> </w:t>
      </w:r>
      <w:r w:rsidR="00B62BA3" w:rsidRPr="00ED7520">
        <w:rPr>
          <w:color w:val="000000" w:themeColor="text1"/>
          <w:sz w:val="28"/>
          <w:szCs w:val="28"/>
        </w:rPr>
        <w:t>Tiếp tục t</w:t>
      </w:r>
      <w:r w:rsidR="0029326F" w:rsidRPr="00ED7520">
        <w:rPr>
          <w:color w:val="000000" w:themeColor="text1"/>
          <w:sz w:val="28"/>
          <w:szCs w:val="28"/>
        </w:rPr>
        <w:t>riển khai thu thập, báo cáo số liệu về gia đình và phòng, chống bạo lực gia đình theo Thông tư số 07/2017/TT-BVHTTDL ngày 29/12/2017 của Bộ Văn hóa, Thể thao và Du lịch quy định thu thập, báo cáo thông tin về gia đình và phòng, chống bạo lực gia đình.</w:t>
      </w:r>
    </w:p>
    <w:p w14:paraId="4E4FA4C7" w14:textId="77777777" w:rsidR="0029326F" w:rsidRPr="00ED7520" w:rsidRDefault="0029326F"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Tổ chức thực hiện các Chương trình phối hợp đã được ký kết giữa ngành Văn hóa – Thông tin với Lao động, thương binh và Xã hội, Ủy ban Mặt trận Tổ quốc Việt Nam, Hội Liên hiệp phụ nữ, Hội Cựu chiến binh…nhằm xây dựng và triển khai có hiệu quả các hoạt động liên quan đến công tác gia đình và nhiệm vụ phòng, chống bạo lực gia đình.</w:t>
      </w:r>
    </w:p>
    <w:p w14:paraId="6071345E" w14:textId="77777777" w:rsidR="00E971B4" w:rsidRPr="00ED7520" w:rsidRDefault="00E971B4"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 xml:space="preserve"> Tổ chức các hoạt động kiểm tra, giám sát chuyên ngành, liên ngành về tình hình thực thi nhiệm vụ phòng, chống bạo lực gia đình.</w:t>
      </w:r>
    </w:p>
    <w:p w14:paraId="71F2DE53" w14:textId="77777777" w:rsidR="00E971B4" w:rsidRPr="00ED7520" w:rsidRDefault="00E971B4" w:rsidP="006256A4">
      <w:pPr>
        <w:numPr>
          <w:ilvl w:val="0"/>
          <w:numId w:val="20"/>
        </w:numPr>
        <w:tabs>
          <w:tab w:val="clear" w:pos="960"/>
        </w:tabs>
        <w:spacing w:before="120"/>
        <w:ind w:left="0" w:firstLine="600"/>
        <w:jc w:val="both"/>
        <w:rPr>
          <w:color w:val="000000" w:themeColor="text1"/>
          <w:sz w:val="28"/>
          <w:szCs w:val="28"/>
        </w:rPr>
      </w:pPr>
      <w:r w:rsidRPr="00ED7520">
        <w:rPr>
          <w:color w:val="000000" w:themeColor="text1"/>
          <w:sz w:val="28"/>
          <w:szCs w:val="28"/>
        </w:rPr>
        <w:t xml:space="preserve"> Tổng hợp, báo cáo kết quả chỉ đạo, triển khai thực hiện công tác gia đình và nhiệm vụ phòng, chống bạo lực gia đình theo quy định.</w:t>
      </w:r>
    </w:p>
    <w:p w14:paraId="0D4810BD" w14:textId="55ED6E0E" w:rsidR="00161EF7" w:rsidRPr="00ED7520" w:rsidRDefault="00E971B4" w:rsidP="006256A4">
      <w:pPr>
        <w:pStyle w:val="Heading2"/>
        <w:tabs>
          <w:tab w:val="clear" w:pos="1617"/>
          <w:tab w:val="clear" w:pos="6327"/>
        </w:tabs>
        <w:spacing w:before="120"/>
        <w:ind w:left="0" w:firstLine="600"/>
        <w:rPr>
          <w:b w:val="0"/>
          <w:color w:val="000000" w:themeColor="text1"/>
          <w:sz w:val="28"/>
        </w:rPr>
      </w:pPr>
      <w:r w:rsidRPr="00ED7520">
        <w:rPr>
          <w:b w:val="0"/>
          <w:color w:val="000000" w:themeColor="text1"/>
          <w:sz w:val="28"/>
        </w:rPr>
        <w:lastRenderedPageBreak/>
        <w:t>Trên đây là</w:t>
      </w:r>
      <w:r w:rsidR="007E2DF3" w:rsidRPr="00ED7520">
        <w:rPr>
          <w:b w:val="0"/>
          <w:color w:val="000000" w:themeColor="text1"/>
          <w:sz w:val="28"/>
        </w:rPr>
        <w:t xml:space="preserve"> báo cáo</w:t>
      </w:r>
      <w:r w:rsidR="00161EF7" w:rsidRPr="00ED7520">
        <w:rPr>
          <w:b w:val="0"/>
          <w:color w:val="000000" w:themeColor="text1"/>
          <w:sz w:val="28"/>
        </w:rPr>
        <w:t xml:space="preserve"> kết quả thực hiện công tác gia đình </w:t>
      </w:r>
      <w:r w:rsidR="004D54D8" w:rsidRPr="00ED7520">
        <w:rPr>
          <w:b w:val="0"/>
          <w:color w:val="000000" w:themeColor="text1"/>
          <w:sz w:val="28"/>
        </w:rPr>
        <w:t>9</w:t>
      </w:r>
      <w:r w:rsidR="00161EF7" w:rsidRPr="00ED7520">
        <w:rPr>
          <w:b w:val="0"/>
          <w:color w:val="000000" w:themeColor="text1"/>
          <w:sz w:val="28"/>
        </w:rPr>
        <w:t xml:space="preserve"> tháng đầu năm 202</w:t>
      </w:r>
      <w:r w:rsidR="009C3DC7" w:rsidRPr="00ED7520">
        <w:rPr>
          <w:b w:val="0"/>
          <w:color w:val="000000" w:themeColor="text1"/>
          <w:sz w:val="28"/>
        </w:rPr>
        <w:t>3</w:t>
      </w:r>
      <w:r w:rsidR="00161EF7" w:rsidRPr="00ED7520">
        <w:rPr>
          <w:b w:val="0"/>
          <w:color w:val="000000" w:themeColor="text1"/>
          <w:sz w:val="28"/>
        </w:rPr>
        <w:t xml:space="preserve"> trên địa bàn thành phố Nha Trang</w:t>
      </w:r>
      <w:r w:rsidR="00402596" w:rsidRPr="00ED7520">
        <w:rPr>
          <w:b w:val="0"/>
          <w:color w:val="000000" w:themeColor="text1"/>
          <w:sz w:val="28"/>
        </w:rPr>
        <w:t>.</w:t>
      </w:r>
      <w:r w:rsidR="00497E56" w:rsidRPr="00ED7520">
        <w:rPr>
          <w:b w:val="0"/>
          <w:color w:val="000000" w:themeColor="text1"/>
          <w:sz w:val="28"/>
        </w:rPr>
        <w:t>/.</w:t>
      </w:r>
    </w:p>
    <w:p w14:paraId="20B6DC6F" w14:textId="77777777" w:rsidR="009B3784" w:rsidRPr="00ED7520" w:rsidRDefault="009B3784" w:rsidP="009B3784">
      <w:pPr>
        <w:rPr>
          <w:color w:val="000000" w:themeColor="text1"/>
          <w:lang w:val="vi-VN"/>
        </w:rPr>
      </w:pPr>
    </w:p>
    <w:p w14:paraId="22334387" w14:textId="77777777" w:rsidR="002B51DF" w:rsidRPr="00ED7520" w:rsidRDefault="002B51DF" w:rsidP="009B3784">
      <w:pPr>
        <w:rPr>
          <w:color w:val="000000" w:themeColor="text1"/>
          <w:lang w:val="vi-VN"/>
        </w:rPr>
      </w:pPr>
    </w:p>
    <w:tbl>
      <w:tblPr>
        <w:tblW w:w="0" w:type="auto"/>
        <w:tblLook w:val="01E0" w:firstRow="1" w:lastRow="1" w:firstColumn="1" w:lastColumn="1" w:noHBand="0" w:noVBand="0"/>
      </w:tblPr>
      <w:tblGrid>
        <w:gridCol w:w="4534"/>
        <w:gridCol w:w="4537"/>
      </w:tblGrid>
      <w:tr w:rsidR="008F7275" w:rsidRPr="00ED7520" w14:paraId="768A9A95" w14:textId="77777777" w:rsidTr="00FB5866">
        <w:tc>
          <w:tcPr>
            <w:tcW w:w="4810" w:type="dxa"/>
          </w:tcPr>
          <w:p w14:paraId="23B2442C" w14:textId="77777777" w:rsidR="008F7275" w:rsidRPr="00ED7520" w:rsidRDefault="008F7275" w:rsidP="008F7275">
            <w:pPr>
              <w:pStyle w:val="BodyTextIndent2"/>
              <w:spacing w:after="0" w:line="0" w:lineRule="atLeast"/>
              <w:rPr>
                <w:b/>
                <w:bCs/>
                <w:i/>
                <w:color w:val="000000" w:themeColor="text1"/>
                <w:lang w:val="vi-VN"/>
              </w:rPr>
            </w:pPr>
            <w:r w:rsidRPr="00ED7520">
              <w:rPr>
                <w:b/>
                <w:bCs/>
                <w:i/>
                <w:color w:val="000000" w:themeColor="text1"/>
              </w:rPr>
              <w:t>Nơi nhận</w:t>
            </w:r>
            <w:r w:rsidRPr="00ED7520">
              <w:rPr>
                <w:b/>
                <w:bCs/>
                <w:i/>
                <w:color w:val="000000" w:themeColor="text1"/>
                <w:lang w:val="vi-VN"/>
              </w:rPr>
              <w:t>: (VBĐT)</w:t>
            </w:r>
          </w:p>
          <w:p w14:paraId="08EE1352"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xml:space="preserve">- </w:t>
            </w:r>
            <w:r w:rsidR="00602598" w:rsidRPr="00ED7520">
              <w:rPr>
                <w:bCs/>
                <w:color w:val="000000" w:themeColor="text1"/>
                <w:sz w:val="22"/>
              </w:rPr>
              <w:t>Như trên;</w:t>
            </w:r>
          </w:p>
          <w:p w14:paraId="3067E145"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Thường trực Thành ủy (b/c);</w:t>
            </w:r>
          </w:p>
          <w:p w14:paraId="1C39DB8D" w14:textId="0FC3CFAF"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xml:space="preserve">- Thường trực </w:t>
            </w:r>
            <w:r w:rsidRPr="00ED7520">
              <w:rPr>
                <w:bCs/>
                <w:color w:val="000000" w:themeColor="text1"/>
                <w:sz w:val="22"/>
                <w:lang w:val="vi-VN"/>
              </w:rPr>
              <w:t>HĐND</w:t>
            </w:r>
            <w:r w:rsidRPr="00ED7520">
              <w:rPr>
                <w:bCs/>
                <w:color w:val="000000" w:themeColor="text1"/>
                <w:sz w:val="22"/>
              </w:rPr>
              <w:t xml:space="preserve"> TP;</w:t>
            </w:r>
          </w:p>
          <w:p w14:paraId="72A86EA3"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Chủ tịch, các Phó Chủ tịch UBND Tp;</w:t>
            </w:r>
          </w:p>
          <w:p w14:paraId="735B5F73"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Các phòng, ban đơn vị thuộc thành phố;</w:t>
            </w:r>
          </w:p>
          <w:p w14:paraId="1369C3B4"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Các đoàn thể chính trị - xã hội TP;</w:t>
            </w:r>
          </w:p>
          <w:p w14:paraId="5B858CDB"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UBND các xã, phường;</w:t>
            </w:r>
          </w:p>
          <w:p w14:paraId="2D799DCD" w14:textId="77777777" w:rsidR="008F7275" w:rsidRPr="00ED7520" w:rsidRDefault="008F7275" w:rsidP="008F7275">
            <w:pPr>
              <w:pStyle w:val="BodyTextIndent2"/>
              <w:spacing w:after="0" w:line="0" w:lineRule="atLeast"/>
              <w:rPr>
                <w:bCs/>
                <w:color w:val="000000" w:themeColor="text1"/>
                <w:sz w:val="22"/>
              </w:rPr>
            </w:pPr>
            <w:r w:rsidRPr="00ED7520">
              <w:rPr>
                <w:bCs/>
                <w:color w:val="000000" w:themeColor="text1"/>
                <w:sz w:val="22"/>
              </w:rPr>
              <w:t>- Trang Thông tin điện tử thành phố;</w:t>
            </w:r>
          </w:p>
          <w:p w14:paraId="2DA79F0F" w14:textId="77777777" w:rsidR="008F7275" w:rsidRPr="00ED7520" w:rsidRDefault="008F7275" w:rsidP="008F7275">
            <w:pPr>
              <w:pStyle w:val="BodyTextIndent2"/>
              <w:spacing w:after="0" w:line="0" w:lineRule="atLeast"/>
              <w:rPr>
                <w:bCs/>
                <w:color w:val="000000" w:themeColor="text1"/>
              </w:rPr>
            </w:pPr>
            <w:r w:rsidRPr="00ED7520">
              <w:rPr>
                <w:bCs/>
                <w:color w:val="000000" w:themeColor="text1"/>
                <w:sz w:val="22"/>
              </w:rPr>
              <w:t>- Lưu: VT, VHTT.</w:t>
            </w:r>
          </w:p>
        </w:tc>
        <w:tc>
          <w:tcPr>
            <w:tcW w:w="4811" w:type="dxa"/>
          </w:tcPr>
          <w:p w14:paraId="128DD745" w14:textId="77777777" w:rsidR="008F7275" w:rsidRPr="00ED7520" w:rsidRDefault="008F7275" w:rsidP="008F7275">
            <w:pPr>
              <w:pStyle w:val="BodyTextIndent2"/>
              <w:spacing w:after="0" w:line="0" w:lineRule="atLeast"/>
              <w:jc w:val="center"/>
              <w:rPr>
                <w:b/>
                <w:bCs/>
                <w:color w:val="000000" w:themeColor="text1"/>
                <w:sz w:val="28"/>
                <w:szCs w:val="28"/>
              </w:rPr>
            </w:pPr>
            <w:r w:rsidRPr="00ED7520">
              <w:rPr>
                <w:b/>
                <w:bCs/>
                <w:color w:val="000000" w:themeColor="text1"/>
                <w:sz w:val="28"/>
                <w:szCs w:val="28"/>
              </w:rPr>
              <w:t>TM. ỦY BAN NHÂN DÂN</w:t>
            </w:r>
          </w:p>
          <w:p w14:paraId="66883D38" w14:textId="77777777" w:rsidR="008F7275" w:rsidRPr="00ED7520" w:rsidRDefault="008F7275" w:rsidP="008F7275">
            <w:pPr>
              <w:pStyle w:val="BodyTextIndent2"/>
              <w:spacing w:after="0" w:line="0" w:lineRule="atLeast"/>
              <w:jc w:val="center"/>
              <w:rPr>
                <w:b/>
                <w:bCs/>
                <w:color w:val="000000" w:themeColor="text1"/>
                <w:sz w:val="28"/>
                <w:szCs w:val="28"/>
              </w:rPr>
            </w:pPr>
            <w:r w:rsidRPr="00ED7520">
              <w:rPr>
                <w:b/>
                <w:bCs/>
                <w:color w:val="000000" w:themeColor="text1"/>
                <w:sz w:val="28"/>
                <w:szCs w:val="28"/>
              </w:rPr>
              <w:t>KT. CHỦ TỊCH</w:t>
            </w:r>
          </w:p>
          <w:p w14:paraId="13A16E4E" w14:textId="77777777" w:rsidR="008F7275" w:rsidRPr="00ED7520" w:rsidRDefault="008F7275" w:rsidP="008F7275">
            <w:pPr>
              <w:pStyle w:val="BodyTextIndent2"/>
              <w:spacing w:after="0" w:line="0" w:lineRule="atLeast"/>
              <w:jc w:val="center"/>
              <w:rPr>
                <w:b/>
                <w:bCs/>
                <w:color w:val="000000" w:themeColor="text1"/>
                <w:sz w:val="28"/>
                <w:szCs w:val="28"/>
              </w:rPr>
            </w:pPr>
            <w:r w:rsidRPr="00ED7520">
              <w:rPr>
                <w:b/>
                <w:bCs/>
                <w:color w:val="000000" w:themeColor="text1"/>
                <w:sz w:val="28"/>
                <w:szCs w:val="28"/>
              </w:rPr>
              <w:t xml:space="preserve">PHÓ CHỦ TỊCH </w:t>
            </w:r>
          </w:p>
          <w:p w14:paraId="33115B76" w14:textId="77777777" w:rsidR="008F7275" w:rsidRPr="00ED7520" w:rsidRDefault="008F7275" w:rsidP="008F7275">
            <w:pPr>
              <w:pStyle w:val="BodyTextIndent2"/>
              <w:spacing w:after="0" w:line="0" w:lineRule="atLeast"/>
              <w:jc w:val="center"/>
              <w:rPr>
                <w:b/>
                <w:bCs/>
                <w:color w:val="000000" w:themeColor="text1"/>
                <w:sz w:val="28"/>
                <w:szCs w:val="28"/>
              </w:rPr>
            </w:pPr>
          </w:p>
          <w:p w14:paraId="3BEE8F64" w14:textId="77777777" w:rsidR="008F7275" w:rsidRPr="00ED7520" w:rsidRDefault="008F7275" w:rsidP="008F7275">
            <w:pPr>
              <w:pStyle w:val="BodyTextIndent2"/>
              <w:spacing w:after="0" w:line="0" w:lineRule="atLeast"/>
              <w:jc w:val="center"/>
              <w:rPr>
                <w:b/>
                <w:bCs/>
                <w:color w:val="000000" w:themeColor="text1"/>
                <w:sz w:val="28"/>
                <w:szCs w:val="28"/>
              </w:rPr>
            </w:pPr>
          </w:p>
          <w:p w14:paraId="49FFBAC8" w14:textId="77777777" w:rsidR="008F7275" w:rsidRPr="00ED7520" w:rsidRDefault="008F7275" w:rsidP="008F7275">
            <w:pPr>
              <w:pStyle w:val="BodyTextIndent2"/>
              <w:spacing w:after="0" w:line="0" w:lineRule="atLeast"/>
              <w:jc w:val="center"/>
              <w:rPr>
                <w:b/>
                <w:bCs/>
                <w:color w:val="000000" w:themeColor="text1"/>
                <w:sz w:val="28"/>
                <w:szCs w:val="28"/>
              </w:rPr>
            </w:pPr>
          </w:p>
          <w:p w14:paraId="72AD611F" w14:textId="48A38A37" w:rsidR="008F7275" w:rsidRPr="00ED7520" w:rsidRDefault="008F7275" w:rsidP="008F7275">
            <w:pPr>
              <w:pStyle w:val="BodyTextIndent2"/>
              <w:spacing w:after="0" w:line="0" w:lineRule="atLeast"/>
              <w:jc w:val="center"/>
              <w:rPr>
                <w:b/>
                <w:bCs/>
                <w:color w:val="000000" w:themeColor="text1"/>
                <w:sz w:val="28"/>
                <w:szCs w:val="28"/>
              </w:rPr>
            </w:pPr>
          </w:p>
          <w:p w14:paraId="44FA2AC2" w14:textId="4C4738F4" w:rsidR="002938C6" w:rsidRPr="00ED7520" w:rsidRDefault="002938C6" w:rsidP="008F7275">
            <w:pPr>
              <w:pStyle w:val="BodyTextIndent2"/>
              <w:spacing w:after="0" w:line="0" w:lineRule="atLeast"/>
              <w:jc w:val="center"/>
              <w:rPr>
                <w:b/>
                <w:bCs/>
                <w:color w:val="000000" w:themeColor="text1"/>
                <w:sz w:val="28"/>
                <w:szCs w:val="28"/>
              </w:rPr>
            </w:pPr>
          </w:p>
          <w:p w14:paraId="6360D8BB" w14:textId="77777777" w:rsidR="002938C6" w:rsidRPr="00ED7520" w:rsidRDefault="002938C6" w:rsidP="008F7275">
            <w:pPr>
              <w:pStyle w:val="BodyTextIndent2"/>
              <w:spacing w:after="0" w:line="0" w:lineRule="atLeast"/>
              <w:jc w:val="center"/>
              <w:rPr>
                <w:b/>
                <w:bCs/>
                <w:color w:val="000000" w:themeColor="text1"/>
                <w:sz w:val="28"/>
                <w:szCs w:val="28"/>
              </w:rPr>
            </w:pPr>
          </w:p>
          <w:p w14:paraId="0073D3A2" w14:textId="77777777" w:rsidR="008F7275" w:rsidRPr="00ED7520" w:rsidRDefault="008F7275" w:rsidP="008F7275">
            <w:pPr>
              <w:pStyle w:val="BodyTextIndent2"/>
              <w:spacing w:after="0" w:line="0" w:lineRule="atLeast"/>
              <w:jc w:val="center"/>
              <w:rPr>
                <w:b/>
                <w:bCs/>
                <w:color w:val="000000" w:themeColor="text1"/>
                <w:lang w:val="vi-VN"/>
              </w:rPr>
            </w:pPr>
            <w:r w:rsidRPr="00ED7520">
              <w:rPr>
                <w:b/>
                <w:bCs/>
                <w:color w:val="000000" w:themeColor="text1"/>
                <w:sz w:val="28"/>
                <w:szCs w:val="28"/>
                <w:lang w:val="vi-VN"/>
              </w:rPr>
              <w:t>Phan Thanh Liêm</w:t>
            </w:r>
          </w:p>
        </w:tc>
      </w:tr>
    </w:tbl>
    <w:p w14:paraId="3E5930D4" w14:textId="77777777" w:rsidR="00836E0F" w:rsidRPr="00ED7520" w:rsidRDefault="00836E0F" w:rsidP="00836E0F">
      <w:pPr>
        <w:rPr>
          <w:color w:val="000000" w:themeColor="text1"/>
          <w:sz w:val="22"/>
          <w:szCs w:val="22"/>
        </w:rPr>
      </w:pPr>
    </w:p>
    <w:p w14:paraId="7EB30D34" w14:textId="77777777" w:rsidR="00836E0F" w:rsidRPr="00ED7520" w:rsidRDefault="00836E0F" w:rsidP="00836E0F">
      <w:pPr>
        <w:rPr>
          <w:color w:val="000000" w:themeColor="text1"/>
          <w:sz w:val="22"/>
          <w:szCs w:val="22"/>
        </w:rPr>
      </w:pPr>
    </w:p>
    <w:p w14:paraId="360E7C14" w14:textId="77777777" w:rsidR="00836E0F" w:rsidRPr="00ED7520" w:rsidRDefault="00836E0F" w:rsidP="00836E0F">
      <w:pPr>
        <w:rPr>
          <w:color w:val="000000" w:themeColor="text1"/>
          <w:sz w:val="22"/>
          <w:szCs w:val="22"/>
        </w:rPr>
      </w:pPr>
    </w:p>
    <w:p w14:paraId="64BACC3A" w14:textId="77777777" w:rsidR="00836E0F" w:rsidRPr="00ED7520" w:rsidRDefault="00836E0F" w:rsidP="00836E0F">
      <w:pPr>
        <w:rPr>
          <w:color w:val="000000" w:themeColor="text1"/>
          <w:sz w:val="22"/>
          <w:szCs w:val="22"/>
        </w:rPr>
      </w:pPr>
    </w:p>
    <w:p w14:paraId="6D39B96A" w14:textId="77777777" w:rsidR="00836E0F" w:rsidRPr="00ED7520" w:rsidRDefault="00836E0F" w:rsidP="00836E0F">
      <w:pPr>
        <w:tabs>
          <w:tab w:val="left" w:pos="3645"/>
        </w:tabs>
        <w:rPr>
          <w:color w:val="000000" w:themeColor="text1"/>
          <w:sz w:val="22"/>
          <w:szCs w:val="22"/>
        </w:rPr>
      </w:pPr>
    </w:p>
    <w:p w14:paraId="5A8B0A5F" w14:textId="77777777" w:rsidR="00836E0F" w:rsidRPr="00ED7520" w:rsidRDefault="00836E0F" w:rsidP="00836E0F">
      <w:pPr>
        <w:tabs>
          <w:tab w:val="left" w:pos="3645"/>
        </w:tabs>
        <w:rPr>
          <w:color w:val="000000" w:themeColor="text1"/>
          <w:sz w:val="22"/>
          <w:szCs w:val="22"/>
        </w:rPr>
      </w:pPr>
    </w:p>
    <w:sectPr w:rsidR="00836E0F" w:rsidRPr="00ED7520" w:rsidSect="00E6109C">
      <w:headerReference w:type="default" r:id="rId8"/>
      <w:footerReference w:type="even" r:id="rId9"/>
      <w:footerReference w:type="default" r:id="rId10"/>
      <w:headerReference w:type="first" r:id="rId11"/>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D677" w14:textId="77777777" w:rsidR="002D35F0" w:rsidRDefault="002D35F0">
      <w:r>
        <w:separator/>
      </w:r>
    </w:p>
  </w:endnote>
  <w:endnote w:type="continuationSeparator" w:id="0">
    <w:p w14:paraId="6ECAA70A" w14:textId="77777777" w:rsidR="002D35F0" w:rsidRDefault="002D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317F" w14:textId="77777777" w:rsidR="00655993" w:rsidRDefault="00655993" w:rsidP="00DB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5B472" w14:textId="77777777" w:rsidR="00655993" w:rsidRDefault="00655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B32F" w14:textId="2309FA46" w:rsidR="00165BA6" w:rsidRDefault="00165BA6">
    <w:pPr>
      <w:pStyle w:val="Footer"/>
      <w:jc w:val="right"/>
    </w:pPr>
  </w:p>
  <w:p w14:paraId="149DD54A" w14:textId="77777777" w:rsidR="005A742D" w:rsidRDefault="005A742D">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B3A5" w14:textId="77777777" w:rsidR="002D35F0" w:rsidRDefault="002D35F0">
      <w:r>
        <w:separator/>
      </w:r>
    </w:p>
  </w:footnote>
  <w:footnote w:type="continuationSeparator" w:id="0">
    <w:p w14:paraId="36411665" w14:textId="77777777" w:rsidR="002D35F0" w:rsidRDefault="002D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78823"/>
      <w:docPartObj>
        <w:docPartGallery w:val="Page Numbers (Top of Page)"/>
        <w:docPartUnique/>
      </w:docPartObj>
    </w:sdtPr>
    <w:sdtEndPr>
      <w:rPr>
        <w:noProof/>
      </w:rPr>
    </w:sdtEndPr>
    <w:sdtContent>
      <w:p w14:paraId="116DD14C" w14:textId="383F0BF9" w:rsidR="009937A1" w:rsidRDefault="009937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F5C81D" w14:textId="77777777" w:rsidR="00481C47" w:rsidRDefault="0048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C0ED" w14:textId="6A81ABD9" w:rsidR="00481C47" w:rsidRDefault="00481C47">
    <w:pPr>
      <w:pStyle w:val="Header"/>
      <w:jc w:val="center"/>
    </w:pPr>
  </w:p>
  <w:p w14:paraId="3E804F5B" w14:textId="77777777" w:rsidR="00481C47" w:rsidRDefault="00481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D49"/>
    <w:multiLevelType w:val="hybridMultilevel"/>
    <w:tmpl w:val="58FE9760"/>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6767DF4"/>
    <w:multiLevelType w:val="hybridMultilevel"/>
    <w:tmpl w:val="E27405E2"/>
    <w:lvl w:ilvl="0" w:tplc="3308129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402AD8"/>
    <w:multiLevelType w:val="hybridMultilevel"/>
    <w:tmpl w:val="6DD2B2C0"/>
    <w:lvl w:ilvl="0" w:tplc="FCA0177C">
      <w:start w:val="6"/>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4CF7188"/>
    <w:multiLevelType w:val="hybridMultilevel"/>
    <w:tmpl w:val="6F661EB0"/>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B1531E3"/>
    <w:multiLevelType w:val="hybridMultilevel"/>
    <w:tmpl w:val="619069BE"/>
    <w:lvl w:ilvl="0" w:tplc="390047A6">
      <w:numFmt w:val="bullet"/>
      <w:lvlText w:val="-"/>
      <w:lvlJc w:val="left"/>
      <w:pPr>
        <w:tabs>
          <w:tab w:val="num" w:pos="1125"/>
        </w:tabs>
        <w:ind w:left="1125" w:hanging="645"/>
      </w:pPr>
      <w:rPr>
        <w:rFonts w:ascii="Times New Roman" w:eastAsia="Times New Roman" w:hAnsi="Times New Roman" w:cs="Times New Roman" w:hint="default"/>
      </w:rPr>
    </w:lvl>
    <w:lvl w:ilvl="1" w:tplc="0409000F">
      <w:start w:val="1"/>
      <w:numFmt w:val="decimal"/>
      <w:lvlText w:val="%2."/>
      <w:lvlJc w:val="left"/>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8F0BAA"/>
    <w:multiLevelType w:val="hybridMultilevel"/>
    <w:tmpl w:val="5F165016"/>
    <w:lvl w:ilvl="0" w:tplc="91D2C13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ECE7FBE"/>
    <w:multiLevelType w:val="hybridMultilevel"/>
    <w:tmpl w:val="794481A0"/>
    <w:lvl w:ilvl="0" w:tplc="B6521B8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7EDF"/>
    <w:multiLevelType w:val="hybridMultilevel"/>
    <w:tmpl w:val="F9DE807C"/>
    <w:lvl w:ilvl="0" w:tplc="2DC65C86">
      <w:start w:val="2"/>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0F50A62"/>
    <w:multiLevelType w:val="hybridMultilevel"/>
    <w:tmpl w:val="45DA16F6"/>
    <w:lvl w:ilvl="0" w:tplc="662C2D9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2815B4E"/>
    <w:multiLevelType w:val="hybridMultilevel"/>
    <w:tmpl w:val="F4E0EF86"/>
    <w:lvl w:ilvl="0" w:tplc="DB364630">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251311E5"/>
    <w:multiLevelType w:val="hybridMultilevel"/>
    <w:tmpl w:val="D9B2FBF4"/>
    <w:lvl w:ilvl="0" w:tplc="08DC49DC">
      <w:start w:val="6"/>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274F4E69"/>
    <w:multiLevelType w:val="hybridMultilevel"/>
    <w:tmpl w:val="9384D4D6"/>
    <w:lvl w:ilvl="0" w:tplc="FACAD7F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8061835"/>
    <w:multiLevelType w:val="hybridMultilevel"/>
    <w:tmpl w:val="7ECE37BA"/>
    <w:lvl w:ilvl="0" w:tplc="65F84CF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5258B7"/>
    <w:multiLevelType w:val="hybridMultilevel"/>
    <w:tmpl w:val="3A2AE40E"/>
    <w:lvl w:ilvl="0" w:tplc="008C4F1C">
      <w:numFmt w:val="bullet"/>
      <w:lvlText w:val="-"/>
      <w:lvlJc w:val="left"/>
      <w:pPr>
        <w:tabs>
          <w:tab w:val="num" w:pos="5235"/>
        </w:tabs>
        <w:ind w:left="5235" w:hanging="915"/>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4" w15:restartNumberingAfterBreak="0">
    <w:nsid w:val="327446E6"/>
    <w:multiLevelType w:val="hybridMultilevel"/>
    <w:tmpl w:val="1F242C98"/>
    <w:lvl w:ilvl="0" w:tplc="4B9AC70E">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75E553F"/>
    <w:multiLevelType w:val="hybridMultilevel"/>
    <w:tmpl w:val="EF88B646"/>
    <w:lvl w:ilvl="0" w:tplc="B404A942">
      <w:start w:val="2"/>
      <w:numFmt w:val="decimal"/>
      <w:lvlText w:val="%1."/>
      <w:lvlJc w:val="left"/>
      <w:pPr>
        <w:ind w:left="107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EE2369B"/>
    <w:multiLevelType w:val="hybridMultilevel"/>
    <w:tmpl w:val="47389CEC"/>
    <w:lvl w:ilvl="0" w:tplc="2772BE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355C4"/>
    <w:multiLevelType w:val="hybridMultilevel"/>
    <w:tmpl w:val="28FA81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704DF8"/>
    <w:multiLevelType w:val="hybridMultilevel"/>
    <w:tmpl w:val="E2C09CCE"/>
    <w:lvl w:ilvl="0" w:tplc="5D8E8F5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CC05FD"/>
    <w:multiLevelType w:val="hybridMultilevel"/>
    <w:tmpl w:val="6E02D232"/>
    <w:lvl w:ilvl="0" w:tplc="826628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D42A8B"/>
    <w:multiLevelType w:val="hybridMultilevel"/>
    <w:tmpl w:val="BF268F52"/>
    <w:lvl w:ilvl="0" w:tplc="54A0E6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00626"/>
    <w:multiLevelType w:val="hybridMultilevel"/>
    <w:tmpl w:val="3B46576E"/>
    <w:lvl w:ilvl="0" w:tplc="51B055F0">
      <w:start w:val="2"/>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9C25963"/>
    <w:multiLevelType w:val="hybridMultilevel"/>
    <w:tmpl w:val="BA802FEC"/>
    <w:lvl w:ilvl="0" w:tplc="D942676A">
      <w:start w:val="1"/>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E4027E"/>
    <w:multiLevelType w:val="hybridMultilevel"/>
    <w:tmpl w:val="903238A2"/>
    <w:lvl w:ilvl="0" w:tplc="7030460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EE4429D"/>
    <w:multiLevelType w:val="hybridMultilevel"/>
    <w:tmpl w:val="4BC64264"/>
    <w:lvl w:ilvl="0" w:tplc="F92C91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B21A37"/>
    <w:multiLevelType w:val="hybridMultilevel"/>
    <w:tmpl w:val="13981BD8"/>
    <w:lvl w:ilvl="0" w:tplc="5D04F1FC">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5E716C5E"/>
    <w:multiLevelType w:val="hybridMultilevel"/>
    <w:tmpl w:val="6ED44D0E"/>
    <w:lvl w:ilvl="0" w:tplc="E312A40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E8A1ABF"/>
    <w:multiLevelType w:val="hybridMultilevel"/>
    <w:tmpl w:val="3B76A27E"/>
    <w:lvl w:ilvl="0" w:tplc="BF6C0F2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70008"/>
    <w:multiLevelType w:val="hybridMultilevel"/>
    <w:tmpl w:val="DCC29D62"/>
    <w:lvl w:ilvl="0" w:tplc="50FEB890">
      <w:start w:val="1"/>
      <w:numFmt w:val="upp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15:restartNumberingAfterBreak="0">
    <w:nsid w:val="6C635268"/>
    <w:multiLevelType w:val="hybridMultilevel"/>
    <w:tmpl w:val="4C8631BC"/>
    <w:lvl w:ilvl="0" w:tplc="2772BE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94A07"/>
    <w:multiLevelType w:val="hybridMultilevel"/>
    <w:tmpl w:val="04A6B734"/>
    <w:lvl w:ilvl="0" w:tplc="D3560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4C2E5A"/>
    <w:multiLevelType w:val="hybridMultilevel"/>
    <w:tmpl w:val="AFA28326"/>
    <w:lvl w:ilvl="0" w:tplc="8FA0630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30"/>
  </w:num>
  <w:num w:numId="2">
    <w:abstractNumId w:val="16"/>
  </w:num>
  <w:num w:numId="3">
    <w:abstractNumId w:val="29"/>
  </w:num>
  <w:num w:numId="4">
    <w:abstractNumId w:val="17"/>
  </w:num>
  <w:num w:numId="5">
    <w:abstractNumId w:val="22"/>
  </w:num>
  <w:num w:numId="6">
    <w:abstractNumId w:val="21"/>
  </w:num>
  <w:num w:numId="7">
    <w:abstractNumId w:val="14"/>
  </w:num>
  <w:num w:numId="8">
    <w:abstractNumId w:val="11"/>
  </w:num>
  <w:num w:numId="9">
    <w:abstractNumId w:val="10"/>
  </w:num>
  <w:num w:numId="10">
    <w:abstractNumId w:val="1"/>
  </w:num>
  <w:num w:numId="11">
    <w:abstractNumId w:val="18"/>
  </w:num>
  <w:num w:numId="12">
    <w:abstractNumId w:val="19"/>
  </w:num>
  <w:num w:numId="13">
    <w:abstractNumId w:val="13"/>
  </w:num>
  <w:num w:numId="14">
    <w:abstractNumId w:val="20"/>
  </w:num>
  <w:num w:numId="15">
    <w:abstractNumId w:val="4"/>
  </w:num>
  <w:num w:numId="16">
    <w:abstractNumId w:val="3"/>
  </w:num>
  <w:num w:numId="17">
    <w:abstractNumId w:val="0"/>
  </w:num>
  <w:num w:numId="18">
    <w:abstractNumId w:val="28"/>
  </w:num>
  <w:num w:numId="19">
    <w:abstractNumId w:val="5"/>
  </w:num>
  <w:num w:numId="20">
    <w:abstractNumId w:val="26"/>
  </w:num>
  <w:num w:numId="21">
    <w:abstractNumId w:val="31"/>
  </w:num>
  <w:num w:numId="22">
    <w:abstractNumId w:val="7"/>
  </w:num>
  <w:num w:numId="23">
    <w:abstractNumId w:val="27"/>
  </w:num>
  <w:num w:numId="24">
    <w:abstractNumId w:val="12"/>
  </w:num>
  <w:num w:numId="25">
    <w:abstractNumId w:val="6"/>
  </w:num>
  <w:num w:numId="26">
    <w:abstractNumId w:val="8"/>
  </w:num>
  <w:num w:numId="27">
    <w:abstractNumId w:val="23"/>
  </w:num>
  <w:num w:numId="28">
    <w:abstractNumId w:val="15"/>
  </w:num>
  <w:num w:numId="29">
    <w:abstractNumId w:val="25"/>
  </w:num>
  <w:num w:numId="30">
    <w:abstractNumId w:val="24"/>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C3"/>
    <w:rsid w:val="00001917"/>
    <w:rsid w:val="00005743"/>
    <w:rsid w:val="00006C60"/>
    <w:rsid w:val="00006F17"/>
    <w:rsid w:val="00011633"/>
    <w:rsid w:val="000162EA"/>
    <w:rsid w:val="000163E0"/>
    <w:rsid w:val="000232EB"/>
    <w:rsid w:val="00023B02"/>
    <w:rsid w:val="0002749C"/>
    <w:rsid w:val="00027DA4"/>
    <w:rsid w:val="000300B9"/>
    <w:rsid w:val="00032C75"/>
    <w:rsid w:val="0003634E"/>
    <w:rsid w:val="00036357"/>
    <w:rsid w:val="00037464"/>
    <w:rsid w:val="0004099C"/>
    <w:rsid w:val="00044F91"/>
    <w:rsid w:val="00046907"/>
    <w:rsid w:val="000515C1"/>
    <w:rsid w:val="00052BAD"/>
    <w:rsid w:val="0005604D"/>
    <w:rsid w:val="00056238"/>
    <w:rsid w:val="0005665F"/>
    <w:rsid w:val="000578CD"/>
    <w:rsid w:val="000623B6"/>
    <w:rsid w:val="000645E8"/>
    <w:rsid w:val="000649A6"/>
    <w:rsid w:val="00064A9A"/>
    <w:rsid w:val="00065DC1"/>
    <w:rsid w:val="00066A22"/>
    <w:rsid w:val="00072F4C"/>
    <w:rsid w:val="00076888"/>
    <w:rsid w:val="000772A7"/>
    <w:rsid w:val="00080A6F"/>
    <w:rsid w:val="00081EF0"/>
    <w:rsid w:val="00090C1F"/>
    <w:rsid w:val="000920E9"/>
    <w:rsid w:val="00093D55"/>
    <w:rsid w:val="00097175"/>
    <w:rsid w:val="000A24F2"/>
    <w:rsid w:val="000B453D"/>
    <w:rsid w:val="000B51C3"/>
    <w:rsid w:val="000B59FC"/>
    <w:rsid w:val="000B6699"/>
    <w:rsid w:val="000B6F0B"/>
    <w:rsid w:val="000B72CE"/>
    <w:rsid w:val="000C16EF"/>
    <w:rsid w:val="000D49A8"/>
    <w:rsid w:val="000D4A29"/>
    <w:rsid w:val="000D7F2A"/>
    <w:rsid w:val="000E4841"/>
    <w:rsid w:val="000E6DCD"/>
    <w:rsid w:val="000F0270"/>
    <w:rsid w:val="000F10E9"/>
    <w:rsid w:val="000F1270"/>
    <w:rsid w:val="000F4374"/>
    <w:rsid w:val="000F6D17"/>
    <w:rsid w:val="00100E8C"/>
    <w:rsid w:val="0010384D"/>
    <w:rsid w:val="00104214"/>
    <w:rsid w:val="00107E84"/>
    <w:rsid w:val="001102D2"/>
    <w:rsid w:val="001103D1"/>
    <w:rsid w:val="00110892"/>
    <w:rsid w:val="00110FC6"/>
    <w:rsid w:val="001110B3"/>
    <w:rsid w:val="00112DA6"/>
    <w:rsid w:val="001139BE"/>
    <w:rsid w:val="00114184"/>
    <w:rsid w:val="00115C80"/>
    <w:rsid w:val="00117637"/>
    <w:rsid w:val="00124A1D"/>
    <w:rsid w:val="00126A6E"/>
    <w:rsid w:val="00130D3E"/>
    <w:rsid w:val="00132C6C"/>
    <w:rsid w:val="001346A9"/>
    <w:rsid w:val="00135E8E"/>
    <w:rsid w:val="00136415"/>
    <w:rsid w:val="00140F29"/>
    <w:rsid w:val="00141198"/>
    <w:rsid w:val="001411DB"/>
    <w:rsid w:val="00142D13"/>
    <w:rsid w:val="001474F8"/>
    <w:rsid w:val="00152A06"/>
    <w:rsid w:val="001539F5"/>
    <w:rsid w:val="00154FDD"/>
    <w:rsid w:val="0015671A"/>
    <w:rsid w:val="00161EF7"/>
    <w:rsid w:val="001626F4"/>
    <w:rsid w:val="001646CE"/>
    <w:rsid w:val="00165BA6"/>
    <w:rsid w:val="001720DA"/>
    <w:rsid w:val="00172C6C"/>
    <w:rsid w:val="00173E32"/>
    <w:rsid w:val="00180675"/>
    <w:rsid w:val="001832EB"/>
    <w:rsid w:val="00190DE2"/>
    <w:rsid w:val="001A036E"/>
    <w:rsid w:val="001A07B7"/>
    <w:rsid w:val="001A1B89"/>
    <w:rsid w:val="001A341F"/>
    <w:rsid w:val="001A443C"/>
    <w:rsid w:val="001A729D"/>
    <w:rsid w:val="001B0D74"/>
    <w:rsid w:val="001B0FFC"/>
    <w:rsid w:val="001B15C3"/>
    <w:rsid w:val="001B541D"/>
    <w:rsid w:val="001B58F6"/>
    <w:rsid w:val="001C0356"/>
    <w:rsid w:val="001C071B"/>
    <w:rsid w:val="001C1E64"/>
    <w:rsid w:val="001C1F4E"/>
    <w:rsid w:val="001C2690"/>
    <w:rsid w:val="001C3A06"/>
    <w:rsid w:val="001D1120"/>
    <w:rsid w:val="001D136D"/>
    <w:rsid w:val="001D704A"/>
    <w:rsid w:val="001E05CE"/>
    <w:rsid w:val="001E1281"/>
    <w:rsid w:val="001E14B5"/>
    <w:rsid w:val="001E491D"/>
    <w:rsid w:val="001E4BA5"/>
    <w:rsid w:val="001E5029"/>
    <w:rsid w:val="001F0082"/>
    <w:rsid w:val="001F0099"/>
    <w:rsid w:val="001F13F9"/>
    <w:rsid w:val="002043D8"/>
    <w:rsid w:val="00212E1C"/>
    <w:rsid w:val="00213295"/>
    <w:rsid w:val="00214E20"/>
    <w:rsid w:val="00215724"/>
    <w:rsid w:val="00216D63"/>
    <w:rsid w:val="00220060"/>
    <w:rsid w:val="00226D9B"/>
    <w:rsid w:val="00236DD7"/>
    <w:rsid w:val="002418F9"/>
    <w:rsid w:val="00241C27"/>
    <w:rsid w:val="00244D8D"/>
    <w:rsid w:val="00246B3A"/>
    <w:rsid w:val="00252076"/>
    <w:rsid w:val="00253EFE"/>
    <w:rsid w:val="00261F91"/>
    <w:rsid w:val="0026666A"/>
    <w:rsid w:val="002710B6"/>
    <w:rsid w:val="00271B1F"/>
    <w:rsid w:val="00275A81"/>
    <w:rsid w:val="00276C49"/>
    <w:rsid w:val="00276FD7"/>
    <w:rsid w:val="00281258"/>
    <w:rsid w:val="00285256"/>
    <w:rsid w:val="00285426"/>
    <w:rsid w:val="0028590B"/>
    <w:rsid w:val="00286786"/>
    <w:rsid w:val="002873F6"/>
    <w:rsid w:val="002928D0"/>
    <w:rsid w:val="0029326F"/>
    <w:rsid w:val="00293510"/>
    <w:rsid w:val="002938C6"/>
    <w:rsid w:val="002975B2"/>
    <w:rsid w:val="002A1B3D"/>
    <w:rsid w:val="002A6741"/>
    <w:rsid w:val="002A6832"/>
    <w:rsid w:val="002B51DF"/>
    <w:rsid w:val="002C0F46"/>
    <w:rsid w:val="002C3772"/>
    <w:rsid w:val="002C3B23"/>
    <w:rsid w:val="002C4D1E"/>
    <w:rsid w:val="002C540D"/>
    <w:rsid w:val="002C74AE"/>
    <w:rsid w:val="002D00EE"/>
    <w:rsid w:val="002D35F0"/>
    <w:rsid w:val="002D532E"/>
    <w:rsid w:val="002D62BF"/>
    <w:rsid w:val="002D7F3A"/>
    <w:rsid w:val="002E10FF"/>
    <w:rsid w:val="002E5578"/>
    <w:rsid w:val="002E5BDD"/>
    <w:rsid w:val="002E69D1"/>
    <w:rsid w:val="002F2730"/>
    <w:rsid w:val="002F35A2"/>
    <w:rsid w:val="002F480E"/>
    <w:rsid w:val="002F590D"/>
    <w:rsid w:val="002F5F8A"/>
    <w:rsid w:val="002F5F94"/>
    <w:rsid w:val="00303A0E"/>
    <w:rsid w:val="00303CE2"/>
    <w:rsid w:val="00304C0A"/>
    <w:rsid w:val="00305A56"/>
    <w:rsid w:val="003103CD"/>
    <w:rsid w:val="00311456"/>
    <w:rsid w:val="00312254"/>
    <w:rsid w:val="00316854"/>
    <w:rsid w:val="00321077"/>
    <w:rsid w:val="00322224"/>
    <w:rsid w:val="00330E30"/>
    <w:rsid w:val="00333AAF"/>
    <w:rsid w:val="003350E5"/>
    <w:rsid w:val="003354C3"/>
    <w:rsid w:val="003356DD"/>
    <w:rsid w:val="003367EA"/>
    <w:rsid w:val="00337026"/>
    <w:rsid w:val="0034103C"/>
    <w:rsid w:val="0034615E"/>
    <w:rsid w:val="0035601E"/>
    <w:rsid w:val="003608EA"/>
    <w:rsid w:val="00360DFC"/>
    <w:rsid w:val="00362500"/>
    <w:rsid w:val="00363BF1"/>
    <w:rsid w:val="003653BB"/>
    <w:rsid w:val="00367220"/>
    <w:rsid w:val="00367276"/>
    <w:rsid w:val="00376E67"/>
    <w:rsid w:val="0037736D"/>
    <w:rsid w:val="003805E1"/>
    <w:rsid w:val="00385585"/>
    <w:rsid w:val="00385EA2"/>
    <w:rsid w:val="003932E4"/>
    <w:rsid w:val="0039395D"/>
    <w:rsid w:val="003945C9"/>
    <w:rsid w:val="00396759"/>
    <w:rsid w:val="00397514"/>
    <w:rsid w:val="00397E5F"/>
    <w:rsid w:val="003A0671"/>
    <w:rsid w:val="003A217D"/>
    <w:rsid w:val="003B03A2"/>
    <w:rsid w:val="003B3FD5"/>
    <w:rsid w:val="003B5AD5"/>
    <w:rsid w:val="003B7272"/>
    <w:rsid w:val="003B766D"/>
    <w:rsid w:val="003C1704"/>
    <w:rsid w:val="003C2931"/>
    <w:rsid w:val="003D0908"/>
    <w:rsid w:val="003E3C13"/>
    <w:rsid w:val="003E42CE"/>
    <w:rsid w:val="003E453E"/>
    <w:rsid w:val="003E702B"/>
    <w:rsid w:val="003E7523"/>
    <w:rsid w:val="003F12EA"/>
    <w:rsid w:val="00402596"/>
    <w:rsid w:val="00402A02"/>
    <w:rsid w:val="004038F8"/>
    <w:rsid w:val="00406B1F"/>
    <w:rsid w:val="00407AC4"/>
    <w:rsid w:val="004110C5"/>
    <w:rsid w:val="0041440A"/>
    <w:rsid w:val="00415ED9"/>
    <w:rsid w:val="00416553"/>
    <w:rsid w:val="00417A61"/>
    <w:rsid w:val="00417EC3"/>
    <w:rsid w:val="00421406"/>
    <w:rsid w:val="004220A0"/>
    <w:rsid w:val="004236B2"/>
    <w:rsid w:val="00426F97"/>
    <w:rsid w:val="0042709B"/>
    <w:rsid w:val="00430295"/>
    <w:rsid w:val="00433A86"/>
    <w:rsid w:val="00433D30"/>
    <w:rsid w:val="004340DE"/>
    <w:rsid w:val="00440A3E"/>
    <w:rsid w:val="0044135A"/>
    <w:rsid w:val="00442757"/>
    <w:rsid w:val="004463D4"/>
    <w:rsid w:val="004471A3"/>
    <w:rsid w:val="0045081C"/>
    <w:rsid w:val="00450F9A"/>
    <w:rsid w:val="00451175"/>
    <w:rsid w:val="0045256E"/>
    <w:rsid w:val="00452ED5"/>
    <w:rsid w:val="00461906"/>
    <w:rsid w:val="00471FED"/>
    <w:rsid w:val="00473D77"/>
    <w:rsid w:val="00476D8A"/>
    <w:rsid w:val="0047738D"/>
    <w:rsid w:val="00480329"/>
    <w:rsid w:val="00481C47"/>
    <w:rsid w:val="00482D84"/>
    <w:rsid w:val="004839A4"/>
    <w:rsid w:val="00485001"/>
    <w:rsid w:val="00486CB2"/>
    <w:rsid w:val="00487B6D"/>
    <w:rsid w:val="004918D5"/>
    <w:rsid w:val="004942CD"/>
    <w:rsid w:val="00495B9B"/>
    <w:rsid w:val="00497961"/>
    <w:rsid w:val="00497E56"/>
    <w:rsid w:val="004A4A7A"/>
    <w:rsid w:val="004A6196"/>
    <w:rsid w:val="004A7A00"/>
    <w:rsid w:val="004B12D0"/>
    <w:rsid w:val="004B4BCF"/>
    <w:rsid w:val="004B6FE6"/>
    <w:rsid w:val="004B7180"/>
    <w:rsid w:val="004C2B60"/>
    <w:rsid w:val="004C403A"/>
    <w:rsid w:val="004C44B9"/>
    <w:rsid w:val="004D175D"/>
    <w:rsid w:val="004D1BFB"/>
    <w:rsid w:val="004D54D8"/>
    <w:rsid w:val="004D6FCF"/>
    <w:rsid w:val="004E03B8"/>
    <w:rsid w:val="004E4DCE"/>
    <w:rsid w:val="004E529A"/>
    <w:rsid w:val="004F6713"/>
    <w:rsid w:val="004F7C36"/>
    <w:rsid w:val="00503803"/>
    <w:rsid w:val="00503E8B"/>
    <w:rsid w:val="00511F8B"/>
    <w:rsid w:val="0051221D"/>
    <w:rsid w:val="005162A5"/>
    <w:rsid w:val="00516999"/>
    <w:rsid w:val="0052261C"/>
    <w:rsid w:val="00523781"/>
    <w:rsid w:val="005239DA"/>
    <w:rsid w:val="0052541A"/>
    <w:rsid w:val="005254BF"/>
    <w:rsid w:val="00526843"/>
    <w:rsid w:val="00526994"/>
    <w:rsid w:val="00530477"/>
    <w:rsid w:val="005330D7"/>
    <w:rsid w:val="005373C3"/>
    <w:rsid w:val="00543332"/>
    <w:rsid w:val="0054417F"/>
    <w:rsid w:val="00545A33"/>
    <w:rsid w:val="00546ECB"/>
    <w:rsid w:val="005508CE"/>
    <w:rsid w:val="00550B0F"/>
    <w:rsid w:val="00551517"/>
    <w:rsid w:val="005526BB"/>
    <w:rsid w:val="00552FA2"/>
    <w:rsid w:val="00553376"/>
    <w:rsid w:val="00554D06"/>
    <w:rsid w:val="0056392D"/>
    <w:rsid w:val="00570F1A"/>
    <w:rsid w:val="005711D2"/>
    <w:rsid w:val="005757AF"/>
    <w:rsid w:val="0057609D"/>
    <w:rsid w:val="005804CE"/>
    <w:rsid w:val="00583F91"/>
    <w:rsid w:val="005855C3"/>
    <w:rsid w:val="00593C44"/>
    <w:rsid w:val="00594C0F"/>
    <w:rsid w:val="00597A93"/>
    <w:rsid w:val="005A0ABD"/>
    <w:rsid w:val="005A742D"/>
    <w:rsid w:val="005B1923"/>
    <w:rsid w:val="005B1C67"/>
    <w:rsid w:val="005B4526"/>
    <w:rsid w:val="005C479C"/>
    <w:rsid w:val="005C4F42"/>
    <w:rsid w:val="005D220C"/>
    <w:rsid w:val="005E5144"/>
    <w:rsid w:val="005E561F"/>
    <w:rsid w:val="005E67DC"/>
    <w:rsid w:val="005E7B2B"/>
    <w:rsid w:val="005F4EF4"/>
    <w:rsid w:val="005F5B6C"/>
    <w:rsid w:val="0060011A"/>
    <w:rsid w:val="00602598"/>
    <w:rsid w:val="00612143"/>
    <w:rsid w:val="0061412E"/>
    <w:rsid w:val="00614259"/>
    <w:rsid w:val="006157C1"/>
    <w:rsid w:val="00617E24"/>
    <w:rsid w:val="00620FCD"/>
    <w:rsid w:val="00623103"/>
    <w:rsid w:val="00623DF8"/>
    <w:rsid w:val="00624056"/>
    <w:rsid w:val="006256A4"/>
    <w:rsid w:val="00626257"/>
    <w:rsid w:val="00627660"/>
    <w:rsid w:val="00627D16"/>
    <w:rsid w:val="00630E3C"/>
    <w:rsid w:val="00633300"/>
    <w:rsid w:val="00634645"/>
    <w:rsid w:val="00635FD7"/>
    <w:rsid w:val="006373F4"/>
    <w:rsid w:val="00640E75"/>
    <w:rsid w:val="00642A95"/>
    <w:rsid w:val="006447FD"/>
    <w:rsid w:val="00647025"/>
    <w:rsid w:val="00650616"/>
    <w:rsid w:val="00651D72"/>
    <w:rsid w:val="00655993"/>
    <w:rsid w:val="00657692"/>
    <w:rsid w:val="00660754"/>
    <w:rsid w:val="00661936"/>
    <w:rsid w:val="00661983"/>
    <w:rsid w:val="006651E6"/>
    <w:rsid w:val="00665FA5"/>
    <w:rsid w:val="00666BDE"/>
    <w:rsid w:val="00667624"/>
    <w:rsid w:val="00672E66"/>
    <w:rsid w:val="0067328F"/>
    <w:rsid w:val="00676829"/>
    <w:rsid w:val="00684EB8"/>
    <w:rsid w:val="00686405"/>
    <w:rsid w:val="006903B0"/>
    <w:rsid w:val="00693C5C"/>
    <w:rsid w:val="00693DEB"/>
    <w:rsid w:val="00695545"/>
    <w:rsid w:val="00695789"/>
    <w:rsid w:val="00696EC8"/>
    <w:rsid w:val="00697383"/>
    <w:rsid w:val="006A1562"/>
    <w:rsid w:val="006A53BD"/>
    <w:rsid w:val="006A5B1B"/>
    <w:rsid w:val="006B52C1"/>
    <w:rsid w:val="006B6FDD"/>
    <w:rsid w:val="006C0CE1"/>
    <w:rsid w:val="006C28AB"/>
    <w:rsid w:val="006C3255"/>
    <w:rsid w:val="006C5A96"/>
    <w:rsid w:val="006C5FE8"/>
    <w:rsid w:val="006D3043"/>
    <w:rsid w:val="006E1CA1"/>
    <w:rsid w:val="006E3C2D"/>
    <w:rsid w:val="006E6164"/>
    <w:rsid w:val="006E6989"/>
    <w:rsid w:val="006F3F60"/>
    <w:rsid w:val="006F719C"/>
    <w:rsid w:val="006F764B"/>
    <w:rsid w:val="006F7FE1"/>
    <w:rsid w:val="00701CC1"/>
    <w:rsid w:val="0070399C"/>
    <w:rsid w:val="00704862"/>
    <w:rsid w:val="007058A1"/>
    <w:rsid w:val="00706274"/>
    <w:rsid w:val="00713F24"/>
    <w:rsid w:val="00714E81"/>
    <w:rsid w:val="00716B6E"/>
    <w:rsid w:val="00722817"/>
    <w:rsid w:val="007228C1"/>
    <w:rsid w:val="00723F6F"/>
    <w:rsid w:val="0072611F"/>
    <w:rsid w:val="007265F5"/>
    <w:rsid w:val="007363AB"/>
    <w:rsid w:val="0074170B"/>
    <w:rsid w:val="00744392"/>
    <w:rsid w:val="00744E08"/>
    <w:rsid w:val="007456B8"/>
    <w:rsid w:val="007469E5"/>
    <w:rsid w:val="00747C50"/>
    <w:rsid w:val="00754344"/>
    <w:rsid w:val="007626FA"/>
    <w:rsid w:val="00763ADF"/>
    <w:rsid w:val="0076434E"/>
    <w:rsid w:val="0077050F"/>
    <w:rsid w:val="00772439"/>
    <w:rsid w:val="007741AC"/>
    <w:rsid w:val="00775E2B"/>
    <w:rsid w:val="00777638"/>
    <w:rsid w:val="00786278"/>
    <w:rsid w:val="0078648E"/>
    <w:rsid w:val="00787CE2"/>
    <w:rsid w:val="00790268"/>
    <w:rsid w:val="0079062B"/>
    <w:rsid w:val="00791384"/>
    <w:rsid w:val="00793B5A"/>
    <w:rsid w:val="007973CD"/>
    <w:rsid w:val="007975E5"/>
    <w:rsid w:val="007A1863"/>
    <w:rsid w:val="007A4E7E"/>
    <w:rsid w:val="007A7AA7"/>
    <w:rsid w:val="007B2BA6"/>
    <w:rsid w:val="007B56E2"/>
    <w:rsid w:val="007B68AD"/>
    <w:rsid w:val="007C29E9"/>
    <w:rsid w:val="007C3F73"/>
    <w:rsid w:val="007C60D1"/>
    <w:rsid w:val="007C6B03"/>
    <w:rsid w:val="007D2456"/>
    <w:rsid w:val="007D43BE"/>
    <w:rsid w:val="007D4921"/>
    <w:rsid w:val="007E2CA9"/>
    <w:rsid w:val="007E2DF3"/>
    <w:rsid w:val="007E48D3"/>
    <w:rsid w:val="007F580F"/>
    <w:rsid w:val="007F64F2"/>
    <w:rsid w:val="00800740"/>
    <w:rsid w:val="00801352"/>
    <w:rsid w:val="0080257C"/>
    <w:rsid w:val="0080475E"/>
    <w:rsid w:val="0080583B"/>
    <w:rsid w:val="00807AF4"/>
    <w:rsid w:val="008172E4"/>
    <w:rsid w:val="00823205"/>
    <w:rsid w:val="00823B9C"/>
    <w:rsid w:val="00823C16"/>
    <w:rsid w:val="0082598B"/>
    <w:rsid w:val="00825D58"/>
    <w:rsid w:val="00827600"/>
    <w:rsid w:val="00830395"/>
    <w:rsid w:val="00831B25"/>
    <w:rsid w:val="0083321B"/>
    <w:rsid w:val="00833DFF"/>
    <w:rsid w:val="00836E0F"/>
    <w:rsid w:val="00847708"/>
    <w:rsid w:val="00851440"/>
    <w:rsid w:val="00852501"/>
    <w:rsid w:val="0085294E"/>
    <w:rsid w:val="00857B79"/>
    <w:rsid w:val="00857E86"/>
    <w:rsid w:val="00862FD6"/>
    <w:rsid w:val="00866001"/>
    <w:rsid w:val="00872887"/>
    <w:rsid w:val="00873DED"/>
    <w:rsid w:val="00874695"/>
    <w:rsid w:val="00876807"/>
    <w:rsid w:val="0087730F"/>
    <w:rsid w:val="0088061B"/>
    <w:rsid w:val="008878F6"/>
    <w:rsid w:val="00887E98"/>
    <w:rsid w:val="00893C71"/>
    <w:rsid w:val="0089566E"/>
    <w:rsid w:val="008970D1"/>
    <w:rsid w:val="00897D34"/>
    <w:rsid w:val="008A3489"/>
    <w:rsid w:val="008A6A3C"/>
    <w:rsid w:val="008A7DAC"/>
    <w:rsid w:val="008B4223"/>
    <w:rsid w:val="008B477C"/>
    <w:rsid w:val="008B4E5C"/>
    <w:rsid w:val="008C051C"/>
    <w:rsid w:val="008C1127"/>
    <w:rsid w:val="008C291F"/>
    <w:rsid w:val="008C3425"/>
    <w:rsid w:val="008C37B9"/>
    <w:rsid w:val="008D230D"/>
    <w:rsid w:val="008D2447"/>
    <w:rsid w:val="008D27A5"/>
    <w:rsid w:val="008D4F23"/>
    <w:rsid w:val="008D70EF"/>
    <w:rsid w:val="008D79C8"/>
    <w:rsid w:val="008E090B"/>
    <w:rsid w:val="008E0C33"/>
    <w:rsid w:val="008E0D8C"/>
    <w:rsid w:val="008E483B"/>
    <w:rsid w:val="008E519B"/>
    <w:rsid w:val="008F015F"/>
    <w:rsid w:val="008F6157"/>
    <w:rsid w:val="008F7275"/>
    <w:rsid w:val="00902CC5"/>
    <w:rsid w:val="009100BA"/>
    <w:rsid w:val="00912ADF"/>
    <w:rsid w:val="009147F4"/>
    <w:rsid w:val="00922766"/>
    <w:rsid w:val="00925AB8"/>
    <w:rsid w:val="00925B79"/>
    <w:rsid w:val="00925FCD"/>
    <w:rsid w:val="00931EE9"/>
    <w:rsid w:val="0093774E"/>
    <w:rsid w:val="0094189C"/>
    <w:rsid w:val="00941950"/>
    <w:rsid w:val="00943C7D"/>
    <w:rsid w:val="00943EB0"/>
    <w:rsid w:val="00944942"/>
    <w:rsid w:val="009449E8"/>
    <w:rsid w:val="00944D80"/>
    <w:rsid w:val="00945411"/>
    <w:rsid w:val="009521B3"/>
    <w:rsid w:val="00954F44"/>
    <w:rsid w:val="00957E41"/>
    <w:rsid w:val="00961071"/>
    <w:rsid w:val="009652E8"/>
    <w:rsid w:val="009764D8"/>
    <w:rsid w:val="00982413"/>
    <w:rsid w:val="009830CB"/>
    <w:rsid w:val="00984A8E"/>
    <w:rsid w:val="009866D1"/>
    <w:rsid w:val="009914CA"/>
    <w:rsid w:val="00992E38"/>
    <w:rsid w:val="0099301F"/>
    <w:rsid w:val="009937A1"/>
    <w:rsid w:val="009A12A3"/>
    <w:rsid w:val="009A4427"/>
    <w:rsid w:val="009A4441"/>
    <w:rsid w:val="009A4F96"/>
    <w:rsid w:val="009A5701"/>
    <w:rsid w:val="009B3554"/>
    <w:rsid w:val="009B3784"/>
    <w:rsid w:val="009C3130"/>
    <w:rsid w:val="009C3DC7"/>
    <w:rsid w:val="009C3EE9"/>
    <w:rsid w:val="009C60D0"/>
    <w:rsid w:val="009C6C3E"/>
    <w:rsid w:val="009D3818"/>
    <w:rsid w:val="009D47DD"/>
    <w:rsid w:val="009D546C"/>
    <w:rsid w:val="009D742B"/>
    <w:rsid w:val="009E3FDB"/>
    <w:rsid w:val="009E525B"/>
    <w:rsid w:val="009E7810"/>
    <w:rsid w:val="009F31AA"/>
    <w:rsid w:val="00A022B5"/>
    <w:rsid w:val="00A0600C"/>
    <w:rsid w:val="00A06BD1"/>
    <w:rsid w:val="00A12A8A"/>
    <w:rsid w:val="00A13E9A"/>
    <w:rsid w:val="00A1421B"/>
    <w:rsid w:val="00A15074"/>
    <w:rsid w:val="00A2229C"/>
    <w:rsid w:val="00A22546"/>
    <w:rsid w:val="00A22564"/>
    <w:rsid w:val="00A22BDB"/>
    <w:rsid w:val="00A24CB6"/>
    <w:rsid w:val="00A25092"/>
    <w:rsid w:val="00A36DB3"/>
    <w:rsid w:val="00A40034"/>
    <w:rsid w:val="00A44BD8"/>
    <w:rsid w:val="00A457A7"/>
    <w:rsid w:val="00A507A2"/>
    <w:rsid w:val="00A507E1"/>
    <w:rsid w:val="00A5397D"/>
    <w:rsid w:val="00A558E0"/>
    <w:rsid w:val="00A55DB4"/>
    <w:rsid w:val="00A63324"/>
    <w:rsid w:val="00A64578"/>
    <w:rsid w:val="00A645A0"/>
    <w:rsid w:val="00A66359"/>
    <w:rsid w:val="00A718E7"/>
    <w:rsid w:val="00A73C1A"/>
    <w:rsid w:val="00A76825"/>
    <w:rsid w:val="00A77375"/>
    <w:rsid w:val="00A808F5"/>
    <w:rsid w:val="00A80E09"/>
    <w:rsid w:val="00A85D8E"/>
    <w:rsid w:val="00A86EEF"/>
    <w:rsid w:val="00A927BB"/>
    <w:rsid w:val="00A92EBA"/>
    <w:rsid w:val="00A933F4"/>
    <w:rsid w:val="00A96528"/>
    <w:rsid w:val="00A96D5C"/>
    <w:rsid w:val="00A96EF2"/>
    <w:rsid w:val="00AA3B23"/>
    <w:rsid w:val="00AA5854"/>
    <w:rsid w:val="00AA6D56"/>
    <w:rsid w:val="00AB667C"/>
    <w:rsid w:val="00AC46B1"/>
    <w:rsid w:val="00AC68FB"/>
    <w:rsid w:val="00AD2AD2"/>
    <w:rsid w:val="00AE1AD1"/>
    <w:rsid w:val="00AE1D96"/>
    <w:rsid w:val="00AE207A"/>
    <w:rsid w:val="00AE2D1C"/>
    <w:rsid w:val="00AE3BCE"/>
    <w:rsid w:val="00AE4334"/>
    <w:rsid w:val="00AE525F"/>
    <w:rsid w:val="00AF0321"/>
    <w:rsid w:val="00AF2822"/>
    <w:rsid w:val="00AF32DD"/>
    <w:rsid w:val="00AF6746"/>
    <w:rsid w:val="00AF7CA6"/>
    <w:rsid w:val="00B03725"/>
    <w:rsid w:val="00B11135"/>
    <w:rsid w:val="00B11BE2"/>
    <w:rsid w:val="00B11F9C"/>
    <w:rsid w:val="00B14BD4"/>
    <w:rsid w:val="00B16125"/>
    <w:rsid w:val="00B16B06"/>
    <w:rsid w:val="00B16E91"/>
    <w:rsid w:val="00B20700"/>
    <w:rsid w:val="00B2340E"/>
    <w:rsid w:val="00B327D6"/>
    <w:rsid w:val="00B366E6"/>
    <w:rsid w:val="00B40021"/>
    <w:rsid w:val="00B40293"/>
    <w:rsid w:val="00B425F7"/>
    <w:rsid w:val="00B42944"/>
    <w:rsid w:val="00B472D5"/>
    <w:rsid w:val="00B47BBB"/>
    <w:rsid w:val="00B47D4F"/>
    <w:rsid w:val="00B527E2"/>
    <w:rsid w:val="00B533BB"/>
    <w:rsid w:val="00B548BD"/>
    <w:rsid w:val="00B5615D"/>
    <w:rsid w:val="00B6270E"/>
    <w:rsid w:val="00B62BA3"/>
    <w:rsid w:val="00B64137"/>
    <w:rsid w:val="00B66AB3"/>
    <w:rsid w:val="00B66AE5"/>
    <w:rsid w:val="00B72579"/>
    <w:rsid w:val="00B72B6C"/>
    <w:rsid w:val="00B74003"/>
    <w:rsid w:val="00B76175"/>
    <w:rsid w:val="00B776F2"/>
    <w:rsid w:val="00B811F5"/>
    <w:rsid w:val="00B82A83"/>
    <w:rsid w:val="00B8721F"/>
    <w:rsid w:val="00B87472"/>
    <w:rsid w:val="00B9300E"/>
    <w:rsid w:val="00B95042"/>
    <w:rsid w:val="00B96975"/>
    <w:rsid w:val="00B96BA8"/>
    <w:rsid w:val="00BA03AA"/>
    <w:rsid w:val="00BA2A49"/>
    <w:rsid w:val="00BA5065"/>
    <w:rsid w:val="00BA538E"/>
    <w:rsid w:val="00BA6A4A"/>
    <w:rsid w:val="00BA720D"/>
    <w:rsid w:val="00BB1820"/>
    <w:rsid w:val="00BB3949"/>
    <w:rsid w:val="00BB3A86"/>
    <w:rsid w:val="00BB5CCD"/>
    <w:rsid w:val="00BB5FFE"/>
    <w:rsid w:val="00BC14A0"/>
    <w:rsid w:val="00BC5623"/>
    <w:rsid w:val="00BC7319"/>
    <w:rsid w:val="00BD324B"/>
    <w:rsid w:val="00BD704F"/>
    <w:rsid w:val="00BD7CC3"/>
    <w:rsid w:val="00BE0834"/>
    <w:rsid w:val="00BE1454"/>
    <w:rsid w:val="00BE2181"/>
    <w:rsid w:val="00BE264B"/>
    <w:rsid w:val="00BE28F6"/>
    <w:rsid w:val="00BE2BDD"/>
    <w:rsid w:val="00BE3190"/>
    <w:rsid w:val="00BE5FF2"/>
    <w:rsid w:val="00BE74C1"/>
    <w:rsid w:val="00BE75AF"/>
    <w:rsid w:val="00BF204B"/>
    <w:rsid w:val="00BF2D03"/>
    <w:rsid w:val="00BF57CB"/>
    <w:rsid w:val="00C02EED"/>
    <w:rsid w:val="00C0512D"/>
    <w:rsid w:val="00C053DE"/>
    <w:rsid w:val="00C122CE"/>
    <w:rsid w:val="00C14F06"/>
    <w:rsid w:val="00C1537A"/>
    <w:rsid w:val="00C178F0"/>
    <w:rsid w:val="00C179BE"/>
    <w:rsid w:val="00C17D6E"/>
    <w:rsid w:val="00C20CE2"/>
    <w:rsid w:val="00C23A28"/>
    <w:rsid w:val="00C2481C"/>
    <w:rsid w:val="00C24D0A"/>
    <w:rsid w:val="00C26F2C"/>
    <w:rsid w:val="00C27002"/>
    <w:rsid w:val="00C304B3"/>
    <w:rsid w:val="00C3205B"/>
    <w:rsid w:val="00C3419E"/>
    <w:rsid w:val="00C35CCD"/>
    <w:rsid w:val="00C35FD8"/>
    <w:rsid w:val="00C36363"/>
    <w:rsid w:val="00C365A3"/>
    <w:rsid w:val="00C36B03"/>
    <w:rsid w:val="00C449C9"/>
    <w:rsid w:val="00C46078"/>
    <w:rsid w:val="00C47728"/>
    <w:rsid w:val="00C54E5D"/>
    <w:rsid w:val="00C554C3"/>
    <w:rsid w:val="00C62D94"/>
    <w:rsid w:val="00C665D1"/>
    <w:rsid w:val="00C66AC3"/>
    <w:rsid w:val="00C673A5"/>
    <w:rsid w:val="00C67474"/>
    <w:rsid w:val="00C73F0C"/>
    <w:rsid w:val="00C74751"/>
    <w:rsid w:val="00C80621"/>
    <w:rsid w:val="00C807CE"/>
    <w:rsid w:val="00C80D6A"/>
    <w:rsid w:val="00C833BB"/>
    <w:rsid w:val="00C913EF"/>
    <w:rsid w:val="00C95C55"/>
    <w:rsid w:val="00CA0B92"/>
    <w:rsid w:val="00CA18AA"/>
    <w:rsid w:val="00CA5DE2"/>
    <w:rsid w:val="00CB08FB"/>
    <w:rsid w:val="00CB1C0D"/>
    <w:rsid w:val="00CB5222"/>
    <w:rsid w:val="00CB6950"/>
    <w:rsid w:val="00CC01BE"/>
    <w:rsid w:val="00CC7117"/>
    <w:rsid w:val="00CD16C6"/>
    <w:rsid w:val="00CD59E8"/>
    <w:rsid w:val="00CD6A12"/>
    <w:rsid w:val="00CE0087"/>
    <w:rsid w:val="00CE29E1"/>
    <w:rsid w:val="00CE2F6D"/>
    <w:rsid w:val="00CE41F6"/>
    <w:rsid w:val="00CE49D4"/>
    <w:rsid w:val="00CF1ED8"/>
    <w:rsid w:val="00CF437D"/>
    <w:rsid w:val="00CF474F"/>
    <w:rsid w:val="00CF7686"/>
    <w:rsid w:val="00D019A6"/>
    <w:rsid w:val="00D047F9"/>
    <w:rsid w:val="00D056A6"/>
    <w:rsid w:val="00D11121"/>
    <w:rsid w:val="00D11E51"/>
    <w:rsid w:val="00D131F7"/>
    <w:rsid w:val="00D13E60"/>
    <w:rsid w:val="00D1730A"/>
    <w:rsid w:val="00D202F0"/>
    <w:rsid w:val="00D207AB"/>
    <w:rsid w:val="00D24659"/>
    <w:rsid w:val="00D32A37"/>
    <w:rsid w:val="00D336DA"/>
    <w:rsid w:val="00D348E8"/>
    <w:rsid w:val="00D3506B"/>
    <w:rsid w:val="00D37F5C"/>
    <w:rsid w:val="00D40067"/>
    <w:rsid w:val="00D41B0F"/>
    <w:rsid w:val="00D424BC"/>
    <w:rsid w:val="00D430F2"/>
    <w:rsid w:val="00D4341D"/>
    <w:rsid w:val="00D47614"/>
    <w:rsid w:val="00D50D32"/>
    <w:rsid w:val="00D54697"/>
    <w:rsid w:val="00D5742A"/>
    <w:rsid w:val="00D7291E"/>
    <w:rsid w:val="00D73A19"/>
    <w:rsid w:val="00D76884"/>
    <w:rsid w:val="00D76F0D"/>
    <w:rsid w:val="00D7721A"/>
    <w:rsid w:val="00D83416"/>
    <w:rsid w:val="00D842F1"/>
    <w:rsid w:val="00D863FA"/>
    <w:rsid w:val="00D87B78"/>
    <w:rsid w:val="00D902D8"/>
    <w:rsid w:val="00D92B9F"/>
    <w:rsid w:val="00D93FA2"/>
    <w:rsid w:val="00D94ECB"/>
    <w:rsid w:val="00D9692F"/>
    <w:rsid w:val="00DA2710"/>
    <w:rsid w:val="00DA63F9"/>
    <w:rsid w:val="00DA7438"/>
    <w:rsid w:val="00DB0AD5"/>
    <w:rsid w:val="00DB15B8"/>
    <w:rsid w:val="00DB46DF"/>
    <w:rsid w:val="00DB55C7"/>
    <w:rsid w:val="00DC19FD"/>
    <w:rsid w:val="00DC54E3"/>
    <w:rsid w:val="00DC64A0"/>
    <w:rsid w:val="00DD62B8"/>
    <w:rsid w:val="00DE1B73"/>
    <w:rsid w:val="00DE227D"/>
    <w:rsid w:val="00DE4D14"/>
    <w:rsid w:val="00DF2EB4"/>
    <w:rsid w:val="00DF780B"/>
    <w:rsid w:val="00E038CA"/>
    <w:rsid w:val="00E05473"/>
    <w:rsid w:val="00E05A77"/>
    <w:rsid w:val="00E10531"/>
    <w:rsid w:val="00E1263D"/>
    <w:rsid w:val="00E12A5B"/>
    <w:rsid w:val="00E14EB4"/>
    <w:rsid w:val="00E23075"/>
    <w:rsid w:val="00E26E0B"/>
    <w:rsid w:val="00E27705"/>
    <w:rsid w:val="00E3075F"/>
    <w:rsid w:val="00E309C2"/>
    <w:rsid w:val="00E31E1F"/>
    <w:rsid w:val="00E3488D"/>
    <w:rsid w:val="00E375B5"/>
    <w:rsid w:val="00E40A63"/>
    <w:rsid w:val="00E4436F"/>
    <w:rsid w:val="00E515D9"/>
    <w:rsid w:val="00E52954"/>
    <w:rsid w:val="00E53750"/>
    <w:rsid w:val="00E56C05"/>
    <w:rsid w:val="00E56CC8"/>
    <w:rsid w:val="00E60679"/>
    <w:rsid w:val="00E6109C"/>
    <w:rsid w:val="00E62CAD"/>
    <w:rsid w:val="00E65B9B"/>
    <w:rsid w:val="00E73DFC"/>
    <w:rsid w:val="00E7542F"/>
    <w:rsid w:val="00E75D68"/>
    <w:rsid w:val="00E80207"/>
    <w:rsid w:val="00E8236C"/>
    <w:rsid w:val="00E907C6"/>
    <w:rsid w:val="00E94C46"/>
    <w:rsid w:val="00E95527"/>
    <w:rsid w:val="00E95B65"/>
    <w:rsid w:val="00E95F90"/>
    <w:rsid w:val="00E9636B"/>
    <w:rsid w:val="00E969FE"/>
    <w:rsid w:val="00E971B4"/>
    <w:rsid w:val="00E9750E"/>
    <w:rsid w:val="00EA1767"/>
    <w:rsid w:val="00EA25B3"/>
    <w:rsid w:val="00EA43CB"/>
    <w:rsid w:val="00EA4711"/>
    <w:rsid w:val="00EA7262"/>
    <w:rsid w:val="00EB5197"/>
    <w:rsid w:val="00EC51BA"/>
    <w:rsid w:val="00EC7E55"/>
    <w:rsid w:val="00ED40E3"/>
    <w:rsid w:val="00ED4448"/>
    <w:rsid w:val="00ED5239"/>
    <w:rsid w:val="00ED5531"/>
    <w:rsid w:val="00ED7520"/>
    <w:rsid w:val="00ED7650"/>
    <w:rsid w:val="00ED799F"/>
    <w:rsid w:val="00EE3368"/>
    <w:rsid w:val="00EE4930"/>
    <w:rsid w:val="00EE6D8B"/>
    <w:rsid w:val="00EE774A"/>
    <w:rsid w:val="00EF1E83"/>
    <w:rsid w:val="00EF39BF"/>
    <w:rsid w:val="00EF554E"/>
    <w:rsid w:val="00F006F3"/>
    <w:rsid w:val="00F016C7"/>
    <w:rsid w:val="00F038E4"/>
    <w:rsid w:val="00F1019B"/>
    <w:rsid w:val="00F10396"/>
    <w:rsid w:val="00F11772"/>
    <w:rsid w:val="00F11D72"/>
    <w:rsid w:val="00F13D37"/>
    <w:rsid w:val="00F156F2"/>
    <w:rsid w:val="00F15709"/>
    <w:rsid w:val="00F20FDB"/>
    <w:rsid w:val="00F23961"/>
    <w:rsid w:val="00F258C8"/>
    <w:rsid w:val="00F30A48"/>
    <w:rsid w:val="00F32EE6"/>
    <w:rsid w:val="00F32FB1"/>
    <w:rsid w:val="00F341A1"/>
    <w:rsid w:val="00F34704"/>
    <w:rsid w:val="00F362CD"/>
    <w:rsid w:val="00F36791"/>
    <w:rsid w:val="00F37937"/>
    <w:rsid w:val="00F37D69"/>
    <w:rsid w:val="00F42752"/>
    <w:rsid w:val="00F43CBA"/>
    <w:rsid w:val="00F46179"/>
    <w:rsid w:val="00F51EB0"/>
    <w:rsid w:val="00F5340E"/>
    <w:rsid w:val="00F61AB4"/>
    <w:rsid w:val="00F677EB"/>
    <w:rsid w:val="00F708BC"/>
    <w:rsid w:val="00F81E26"/>
    <w:rsid w:val="00F8208E"/>
    <w:rsid w:val="00F92E2B"/>
    <w:rsid w:val="00F9472A"/>
    <w:rsid w:val="00F96C3B"/>
    <w:rsid w:val="00FA04EA"/>
    <w:rsid w:val="00FA1E74"/>
    <w:rsid w:val="00FA2D86"/>
    <w:rsid w:val="00FB20AC"/>
    <w:rsid w:val="00FB2D1C"/>
    <w:rsid w:val="00FB309A"/>
    <w:rsid w:val="00FB377E"/>
    <w:rsid w:val="00FB37D8"/>
    <w:rsid w:val="00FB5866"/>
    <w:rsid w:val="00FB5908"/>
    <w:rsid w:val="00FB6F58"/>
    <w:rsid w:val="00FC1F95"/>
    <w:rsid w:val="00FC3993"/>
    <w:rsid w:val="00FC3B7C"/>
    <w:rsid w:val="00FC5FBE"/>
    <w:rsid w:val="00FC73ED"/>
    <w:rsid w:val="00FD1520"/>
    <w:rsid w:val="00FD77C7"/>
    <w:rsid w:val="00FE38EB"/>
    <w:rsid w:val="00FE3ACD"/>
    <w:rsid w:val="00FE4CCA"/>
    <w:rsid w:val="00FE6770"/>
    <w:rsid w:val="00FF383F"/>
    <w:rsid w:val="00FF55D8"/>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C7BA5"/>
  <w15:chartTrackingRefBased/>
  <w15:docId w15:val="{8D690D1F-9AFE-4791-B947-706906EA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828"/>
      </w:tabs>
      <w:outlineLvl w:val="0"/>
    </w:pPr>
    <w:rPr>
      <w:b/>
      <w:bCs/>
      <w:sz w:val="26"/>
      <w:szCs w:val="26"/>
    </w:rPr>
  </w:style>
  <w:style w:type="paragraph" w:styleId="Heading2">
    <w:name w:val="heading 2"/>
    <w:basedOn w:val="Normal"/>
    <w:next w:val="Normal"/>
    <w:link w:val="Heading2Char"/>
    <w:qFormat/>
    <w:pPr>
      <w:keepNext/>
      <w:tabs>
        <w:tab w:val="center" w:pos="1617"/>
        <w:tab w:val="center" w:pos="6327"/>
      </w:tabs>
      <w:spacing w:line="264" w:lineRule="auto"/>
      <w:ind w:left="-268"/>
      <w:jc w:val="both"/>
      <w:outlineLvl w:val="1"/>
    </w:pPr>
    <w:rPr>
      <w:b/>
      <w:bCs/>
      <w:sz w:val="26"/>
      <w:szCs w:val="28"/>
    </w:rPr>
  </w:style>
  <w:style w:type="paragraph" w:styleId="Heading3">
    <w:name w:val="heading 3"/>
    <w:basedOn w:val="Normal"/>
    <w:next w:val="Normal"/>
    <w:qFormat/>
    <w:rsid w:val="00066A22"/>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sid w:val="00066A22"/>
    <w:pPr>
      <w:jc w:val="both"/>
    </w:pPr>
    <w:rPr>
      <w:sz w:val="26"/>
      <w:szCs w:val="26"/>
    </w:rPr>
  </w:style>
  <w:style w:type="paragraph" w:customStyle="1" w:styleId="TableContents">
    <w:name w:val="Table Contents"/>
    <w:basedOn w:val="Normal"/>
    <w:rsid w:val="006903B0"/>
    <w:pPr>
      <w:suppressLineNumbers/>
      <w:suppressAutoHyphens/>
    </w:pPr>
    <w:rPr>
      <w:lang w:eastAsia="ar-SA"/>
    </w:rPr>
  </w:style>
  <w:style w:type="paragraph" w:customStyle="1" w:styleId="Char">
    <w:name w:val="Char"/>
    <w:basedOn w:val="Normal"/>
    <w:rsid w:val="007B56E2"/>
    <w:pPr>
      <w:widowControl w:val="0"/>
      <w:jc w:val="both"/>
    </w:pPr>
    <w:rPr>
      <w:rFonts w:eastAsia="SimSun"/>
      <w:kern w:val="2"/>
      <w:lang w:eastAsia="zh-CN"/>
    </w:rPr>
  </w:style>
  <w:style w:type="paragraph" w:styleId="BodyText2">
    <w:name w:val="Body Text 2"/>
    <w:basedOn w:val="Normal"/>
    <w:rsid w:val="00A96EF2"/>
    <w:pPr>
      <w:spacing w:after="120" w:line="480" w:lineRule="auto"/>
    </w:pPr>
  </w:style>
  <w:style w:type="character" w:customStyle="1" w:styleId="Heading2Char">
    <w:name w:val="Heading 2 Char"/>
    <w:basedOn w:val="DefaultParagraphFont"/>
    <w:link w:val="Heading2"/>
    <w:rsid w:val="003C1704"/>
    <w:rPr>
      <w:b/>
      <w:bCs/>
      <w:sz w:val="26"/>
      <w:szCs w:val="28"/>
    </w:rPr>
  </w:style>
  <w:style w:type="character" w:customStyle="1" w:styleId="FooterChar">
    <w:name w:val="Footer Char"/>
    <w:basedOn w:val="DefaultParagraphFont"/>
    <w:link w:val="Footer"/>
    <w:uiPriority w:val="99"/>
    <w:rsid w:val="00165BA6"/>
    <w:rPr>
      <w:sz w:val="24"/>
      <w:szCs w:val="24"/>
    </w:rPr>
  </w:style>
  <w:style w:type="character" w:customStyle="1" w:styleId="fontstyle01">
    <w:name w:val="fontstyle01"/>
    <w:basedOn w:val="DefaultParagraphFont"/>
    <w:rsid w:val="0029326F"/>
    <w:rPr>
      <w:rFonts w:ascii="Helvetica" w:hAnsi="Helvetica" w:cs="Helvetica" w:hint="default"/>
      <w:b w:val="0"/>
      <w:bCs w:val="0"/>
      <w:i w:val="0"/>
      <w:iCs w:val="0"/>
      <w:color w:val="000000"/>
      <w:sz w:val="28"/>
      <w:szCs w:val="28"/>
    </w:rPr>
  </w:style>
  <w:style w:type="paragraph" w:styleId="BodyTextIndent2">
    <w:name w:val="Body Text Indent 2"/>
    <w:basedOn w:val="Normal"/>
    <w:link w:val="BodyTextIndent2Char"/>
    <w:rsid w:val="008F015F"/>
    <w:pPr>
      <w:spacing w:after="120" w:line="480" w:lineRule="auto"/>
      <w:ind w:left="283"/>
    </w:pPr>
  </w:style>
  <w:style w:type="character" w:customStyle="1" w:styleId="BodyTextIndent2Char">
    <w:name w:val="Body Text Indent 2 Char"/>
    <w:basedOn w:val="DefaultParagraphFont"/>
    <w:link w:val="BodyTextIndent2"/>
    <w:rsid w:val="008F015F"/>
    <w:rPr>
      <w:sz w:val="24"/>
      <w:szCs w:val="24"/>
    </w:rPr>
  </w:style>
  <w:style w:type="paragraph" w:styleId="BodyTextIndent">
    <w:name w:val="Body Text Indent"/>
    <w:basedOn w:val="Normal"/>
    <w:link w:val="BodyTextIndentChar"/>
    <w:rsid w:val="004471A3"/>
    <w:pPr>
      <w:spacing w:after="120"/>
      <w:ind w:left="360"/>
    </w:pPr>
  </w:style>
  <w:style w:type="character" w:customStyle="1" w:styleId="BodyTextIndentChar">
    <w:name w:val="Body Text Indent Char"/>
    <w:basedOn w:val="DefaultParagraphFont"/>
    <w:link w:val="BodyTextIndent"/>
    <w:rsid w:val="004471A3"/>
    <w:rPr>
      <w:sz w:val="24"/>
      <w:szCs w:val="24"/>
    </w:rPr>
  </w:style>
  <w:style w:type="paragraph" w:styleId="ListParagraph">
    <w:name w:val="List Paragraph"/>
    <w:basedOn w:val="Normal"/>
    <w:uiPriority w:val="1"/>
    <w:qFormat/>
    <w:rsid w:val="00FE38EB"/>
    <w:pPr>
      <w:widowControl w:val="0"/>
      <w:autoSpaceDE w:val="0"/>
      <w:autoSpaceDN w:val="0"/>
      <w:spacing w:line="322" w:lineRule="exact"/>
      <w:ind w:left="1122" w:hanging="282"/>
    </w:pPr>
    <w:rPr>
      <w:sz w:val="22"/>
      <w:szCs w:val="22"/>
    </w:rPr>
  </w:style>
  <w:style w:type="paragraph" w:styleId="NormalWeb">
    <w:name w:val="Normal (Web)"/>
    <w:basedOn w:val="Normal"/>
    <w:uiPriority w:val="99"/>
    <w:unhideWhenUsed/>
    <w:rsid w:val="00104214"/>
    <w:pPr>
      <w:spacing w:before="100" w:beforeAutospacing="1" w:after="100" w:afterAutospacing="1"/>
    </w:pPr>
  </w:style>
  <w:style w:type="character" w:customStyle="1" w:styleId="HeaderChar">
    <w:name w:val="Header Char"/>
    <w:basedOn w:val="DefaultParagraphFont"/>
    <w:link w:val="Header"/>
    <w:uiPriority w:val="99"/>
    <w:rsid w:val="00481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275">
      <w:bodyDiv w:val="1"/>
      <w:marLeft w:val="0"/>
      <w:marRight w:val="0"/>
      <w:marTop w:val="0"/>
      <w:marBottom w:val="0"/>
      <w:divBdr>
        <w:top w:val="none" w:sz="0" w:space="0" w:color="auto"/>
        <w:left w:val="none" w:sz="0" w:space="0" w:color="auto"/>
        <w:bottom w:val="none" w:sz="0" w:space="0" w:color="auto"/>
        <w:right w:val="none" w:sz="0" w:space="0" w:color="auto"/>
      </w:divBdr>
    </w:div>
    <w:div w:id="316694308">
      <w:bodyDiv w:val="1"/>
      <w:marLeft w:val="0"/>
      <w:marRight w:val="0"/>
      <w:marTop w:val="0"/>
      <w:marBottom w:val="0"/>
      <w:divBdr>
        <w:top w:val="none" w:sz="0" w:space="0" w:color="auto"/>
        <w:left w:val="none" w:sz="0" w:space="0" w:color="auto"/>
        <w:bottom w:val="none" w:sz="0" w:space="0" w:color="auto"/>
        <w:right w:val="none" w:sz="0" w:space="0" w:color="auto"/>
      </w:divBdr>
    </w:div>
    <w:div w:id="588467308">
      <w:bodyDiv w:val="1"/>
      <w:marLeft w:val="0"/>
      <w:marRight w:val="0"/>
      <w:marTop w:val="0"/>
      <w:marBottom w:val="0"/>
      <w:divBdr>
        <w:top w:val="none" w:sz="0" w:space="0" w:color="auto"/>
        <w:left w:val="none" w:sz="0" w:space="0" w:color="auto"/>
        <w:bottom w:val="none" w:sz="0" w:space="0" w:color="auto"/>
        <w:right w:val="none" w:sz="0" w:space="0" w:color="auto"/>
      </w:divBdr>
    </w:div>
    <w:div w:id="1568808712">
      <w:bodyDiv w:val="1"/>
      <w:marLeft w:val="0"/>
      <w:marRight w:val="0"/>
      <w:marTop w:val="0"/>
      <w:marBottom w:val="0"/>
      <w:divBdr>
        <w:top w:val="none" w:sz="0" w:space="0" w:color="auto"/>
        <w:left w:val="none" w:sz="0" w:space="0" w:color="auto"/>
        <w:bottom w:val="none" w:sz="0" w:space="0" w:color="auto"/>
        <w:right w:val="none" w:sz="0" w:space="0" w:color="auto"/>
      </w:divBdr>
    </w:div>
    <w:div w:id="18793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7976-96E0-4AA6-A8DA-2D617395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UBND THÀNH PHỐ NHA TRANG</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NHA TRANG</dc:title>
  <dc:subject/>
  <dc:creator>COMPUTER</dc:creator>
  <cp:keywords/>
  <cp:lastModifiedBy>Administrator</cp:lastModifiedBy>
  <cp:revision>2</cp:revision>
  <cp:lastPrinted>2023-06-30T04:10:00Z</cp:lastPrinted>
  <dcterms:created xsi:type="dcterms:W3CDTF">2023-09-18T08:04:00Z</dcterms:created>
  <dcterms:modified xsi:type="dcterms:W3CDTF">2023-09-18T08:04:00Z</dcterms:modified>
</cp:coreProperties>
</file>